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24" w:rsidRDefault="00946724" w:rsidP="00C95F84">
      <w:pPr>
        <w:spacing w:before="100" w:beforeAutospacing="1" w:after="100" w:afterAutospacing="1"/>
        <w:rPr>
          <w:sz w:val="16"/>
          <w:szCs w:val="16"/>
        </w:rPr>
      </w:pPr>
    </w:p>
    <w:p w:rsidR="009C4781" w:rsidRPr="00D43A4A" w:rsidRDefault="00B63BBB" w:rsidP="00D43A4A">
      <w:pPr>
        <w:jc w:val="righ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Załącznik </w:t>
      </w:r>
      <w:proofErr w:type="gramStart"/>
      <w:r>
        <w:rPr>
          <w:rFonts w:ascii="Verdana" w:hAnsi="Verdana"/>
          <w:sz w:val="20"/>
        </w:rPr>
        <w:t>nr  1</w:t>
      </w:r>
      <w:r w:rsidR="00D43A4A">
        <w:rPr>
          <w:rFonts w:ascii="Verdana" w:hAnsi="Verdana"/>
          <w:sz w:val="20"/>
        </w:rPr>
        <w:t>.</w:t>
      </w:r>
      <w:r w:rsidR="00D43A4A" w:rsidRPr="00D43A4A">
        <w:rPr>
          <w:rFonts w:ascii="Verdana" w:hAnsi="Verdana"/>
          <w:sz w:val="20"/>
        </w:rPr>
        <w:t xml:space="preserve">  </w:t>
      </w:r>
      <w:r w:rsidR="00D43A4A" w:rsidRPr="00F57883">
        <w:rPr>
          <w:rFonts w:ascii="Verdana" w:hAnsi="Verdana"/>
          <w:b/>
          <w:sz w:val="20"/>
        </w:rPr>
        <w:t>Wzór</w:t>
      </w:r>
      <w:proofErr w:type="gramEnd"/>
      <w:r w:rsidR="00D43A4A" w:rsidRPr="00F57883">
        <w:rPr>
          <w:rFonts w:ascii="Verdana" w:hAnsi="Verdana"/>
          <w:b/>
          <w:sz w:val="20"/>
        </w:rPr>
        <w:t xml:space="preserve"> oferty cenowej</w:t>
      </w:r>
    </w:p>
    <w:p w:rsidR="00185FD5" w:rsidRDefault="00185FD5" w:rsidP="00185FD5">
      <w:pPr>
        <w:ind w:left="360"/>
        <w:jc w:val="both"/>
        <w:rPr>
          <w:rFonts w:ascii="Verdana" w:hAnsi="Verdana"/>
          <w:sz w:val="16"/>
          <w:szCs w:val="16"/>
        </w:rPr>
      </w:pPr>
    </w:p>
    <w:p w:rsidR="00185FD5" w:rsidRDefault="00C56C5C" w:rsidP="00185FD5">
      <w:pPr>
        <w:ind w:left="36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-128905</wp:posOffset>
                </wp:positionV>
                <wp:extent cx="2080895" cy="760095"/>
                <wp:effectExtent l="10160" t="6350" r="13970" b="5080"/>
                <wp:wrapTight wrapText="bothSides">
                  <wp:wrapPolygon edited="0">
                    <wp:start x="-99" y="0"/>
                    <wp:lineTo x="-99" y="21600"/>
                    <wp:lineTo x="21699" y="21600"/>
                    <wp:lineTo x="21699" y="0"/>
                    <wp:lineTo x="-99" y="0"/>
                  </wp:wrapPolygon>
                </wp:wrapTight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0895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</w:p>
                          <w:p w:rsidR="00185FD5" w:rsidRDefault="00185FD5" w:rsidP="00185FD5">
                            <w:pPr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(pieczęć Wykonawcy/Wykonawców)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7.45pt;margin-top:-10.15pt;width:163.85pt;height:59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" o:allowincell="f">
                <v:textbox>
                  <w:txbxContent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</w:p>
                    <w:p w:rsidR="00185FD5" w:rsidRDefault="00185FD5" w:rsidP="00185FD5">
                      <w:pPr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>(pieczęć Wykonawcy/Wykonawców)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85FD5">
        <w:rPr>
          <w:rFonts w:ascii="Verdana" w:hAnsi="Verdana"/>
          <w:sz w:val="16"/>
          <w:szCs w:val="16"/>
        </w:rPr>
        <w:t xml:space="preserve"> </w:t>
      </w:r>
    </w:p>
    <w:p w:rsidR="00185FD5" w:rsidRDefault="00185FD5" w:rsidP="00185FD5">
      <w:pPr>
        <w:rPr>
          <w:rFonts w:ascii="Verdana" w:hAnsi="Verdana"/>
          <w:sz w:val="16"/>
          <w:szCs w:val="16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Default="00185FD5" w:rsidP="00185FD5">
      <w:pPr>
        <w:pStyle w:val="Nagwek1"/>
        <w:rPr>
          <w:rFonts w:ascii="Verdana" w:hAnsi="Verdana"/>
          <w:i/>
          <w:iCs/>
          <w:sz w:val="16"/>
          <w:szCs w:val="16"/>
          <w:u w:val="single"/>
        </w:rPr>
      </w:pPr>
    </w:p>
    <w:p w:rsidR="00185FD5" w:rsidRPr="00F473EB" w:rsidRDefault="00185FD5" w:rsidP="00185FD5">
      <w:pPr>
        <w:pStyle w:val="Nagwek1"/>
        <w:rPr>
          <w:rFonts w:ascii="Verdana" w:hAnsi="Verdana"/>
          <w:i/>
          <w:iCs/>
          <w:szCs w:val="24"/>
          <w:u w:val="single"/>
        </w:rPr>
      </w:pPr>
      <w:r w:rsidRPr="00F473EB">
        <w:rPr>
          <w:rFonts w:ascii="Verdana" w:hAnsi="Verdana"/>
          <w:iCs/>
          <w:szCs w:val="24"/>
          <w:u w:val="single"/>
        </w:rPr>
        <w:t xml:space="preserve">OF E R T </w:t>
      </w:r>
      <w:proofErr w:type="gramStart"/>
      <w:r w:rsidRPr="00F473EB">
        <w:rPr>
          <w:rFonts w:ascii="Verdana" w:hAnsi="Verdana"/>
          <w:iCs/>
          <w:szCs w:val="24"/>
          <w:u w:val="single"/>
        </w:rPr>
        <w:t>A  C</w:t>
      </w:r>
      <w:proofErr w:type="gramEnd"/>
      <w:r w:rsidRPr="00F473EB">
        <w:rPr>
          <w:rFonts w:ascii="Verdana" w:hAnsi="Verdana"/>
          <w:iCs/>
          <w:szCs w:val="24"/>
          <w:u w:val="single"/>
        </w:rPr>
        <w:t xml:space="preserve"> E N O W A</w:t>
      </w:r>
    </w:p>
    <w:p w:rsidR="00185FD5" w:rsidRDefault="00185FD5" w:rsidP="00185FD5">
      <w:pPr>
        <w:pStyle w:val="Tytu"/>
        <w:spacing w:before="120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>
        <w:rPr>
          <w:rFonts w:ascii="Verdana" w:hAnsi="Verdana"/>
          <w:b w:val="0"/>
          <w:bCs/>
          <w:sz w:val="16"/>
          <w:szCs w:val="16"/>
        </w:rPr>
        <w:t>Nawiązując do ogłoszenia o 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 w:val="0"/>
          <w:bCs/>
          <w:sz w:val="16"/>
          <w:szCs w:val="16"/>
        </w:rPr>
        <w:t>na:</w:t>
      </w:r>
    </w:p>
    <w:p w:rsidR="00344CA9" w:rsidRDefault="00B63BBB" w:rsidP="00344CA9">
      <w:pPr>
        <w:shd w:val="clear" w:color="auto" w:fill="D9D9D9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Przedmiotem zamówienia jest: „W</w:t>
      </w:r>
      <w:r w:rsidR="00344CA9" w:rsidRPr="00344CA9">
        <w:rPr>
          <w:rFonts w:asciiTheme="majorHAnsi" w:hAnsiTheme="majorHAnsi"/>
          <w:b/>
          <w:szCs w:val="24"/>
        </w:rPr>
        <w:t xml:space="preserve">ykonanie w okresie od dnia podpisania </w:t>
      </w:r>
      <w:proofErr w:type="gramStart"/>
      <w:r w:rsidR="00344CA9" w:rsidRPr="00344CA9">
        <w:rPr>
          <w:rFonts w:asciiTheme="majorHAnsi" w:hAnsiTheme="majorHAnsi"/>
          <w:b/>
          <w:szCs w:val="24"/>
        </w:rPr>
        <w:t>umowy  do</w:t>
      </w:r>
      <w:proofErr w:type="gramEnd"/>
      <w:r w:rsidR="00344CA9" w:rsidRPr="00344CA9">
        <w:rPr>
          <w:rFonts w:asciiTheme="majorHAnsi" w:hAnsiTheme="majorHAnsi"/>
          <w:b/>
          <w:szCs w:val="24"/>
        </w:rPr>
        <w:t xml:space="preserve"> </w:t>
      </w:r>
    </w:p>
    <w:p w:rsidR="00185FD5" w:rsidRPr="00344CA9" w:rsidRDefault="00B63BBB" w:rsidP="00344CA9">
      <w:pPr>
        <w:shd w:val="clear" w:color="auto" w:fill="D9D9D9"/>
        <w:autoSpaceDE w:val="0"/>
        <w:autoSpaceDN w:val="0"/>
        <w:adjustRightInd w:val="0"/>
        <w:spacing w:line="360" w:lineRule="auto"/>
        <w:rPr>
          <w:rFonts w:asciiTheme="majorHAnsi" w:hAnsiTheme="majorHAnsi"/>
          <w:b/>
          <w:szCs w:val="24"/>
        </w:rPr>
      </w:pPr>
      <w:r>
        <w:rPr>
          <w:rFonts w:asciiTheme="majorHAnsi" w:hAnsiTheme="majorHAnsi"/>
          <w:b/>
          <w:szCs w:val="24"/>
        </w:rPr>
        <w:t>31.12 2015.</w:t>
      </w:r>
      <w:r w:rsidR="00344CA9" w:rsidRPr="00344CA9">
        <w:rPr>
          <w:rFonts w:asciiTheme="majorHAnsi" w:hAnsiTheme="majorHAnsi"/>
          <w:b/>
          <w:szCs w:val="24"/>
        </w:rPr>
        <w:t xml:space="preserve"> prac z zakresu pozyskania drewna w ekosystemach leśnych Świętokrzyskiego Parku Narodowego</w:t>
      </w:r>
      <w:r>
        <w:rPr>
          <w:rFonts w:asciiTheme="majorHAnsi" w:hAnsiTheme="majorHAnsi"/>
          <w:b/>
          <w:szCs w:val="24"/>
        </w:rPr>
        <w:t>”</w:t>
      </w:r>
      <w:r w:rsidR="00344CA9" w:rsidRPr="00344CA9">
        <w:rPr>
          <w:rFonts w:asciiTheme="majorHAnsi" w:hAnsiTheme="majorHAnsi"/>
          <w:b/>
          <w:szCs w:val="24"/>
        </w:rPr>
        <w:t>.</w:t>
      </w:r>
    </w:p>
    <w:p w:rsidR="00185FD5" w:rsidRDefault="00185FD5" w:rsidP="00185FD5">
      <w:pPr>
        <w:jc w:val="both"/>
        <w:rPr>
          <w:rFonts w:ascii="Verdana" w:hAnsi="Verdana"/>
          <w:b/>
          <w:sz w:val="20"/>
        </w:rPr>
      </w:pPr>
    </w:p>
    <w:p w:rsidR="00185FD5" w:rsidRPr="004B6EDC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4B6EDC">
        <w:rPr>
          <w:rFonts w:ascii="Verdana" w:hAnsi="Verdana"/>
          <w:b/>
          <w:bCs/>
          <w:sz w:val="16"/>
          <w:szCs w:val="16"/>
        </w:rPr>
        <w:t xml:space="preserve">JA* / MY* </w:t>
      </w:r>
      <w:r w:rsidRPr="004B6EDC">
        <w:rPr>
          <w:rFonts w:ascii="Verdana" w:hAnsi="Verdana"/>
          <w:sz w:val="16"/>
          <w:szCs w:val="16"/>
        </w:rPr>
        <w:t>NI</w:t>
      </w:r>
      <w:r w:rsidRPr="004B6EDC">
        <w:rPr>
          <w:rFonts w:ascii="Verdana" w:eastAsia="TimesNewRoman" w:hAnsi="Verdana" w:cs="TimesNewRoman"/>
          <w:sz w:val="16"/>
          <w:szCs w:val="16"/>
        </w:rPr>
        <w:t>Ż</w:t>
      </w:r>
      <w:r w:rsidRPr="004B6EDC">
        <w:rPr>
          <w:rFonts w:ascii="Verdana" w:hAnsi="Verdana"/>
          <w:sz w:val="16"/>
          <w:szCs w:val="16"/>
        </w:rPr>
        <w:t xml:space="preserve">EJ </w:t>
      </w:r>
      <w:r w:rsidRPr="004B6EDC">
        <w:rPr>
          <w:rFonts w:ascii="Verdana" w:hAnsi="Verdana"/>
          <w:b/>
          <w:bCs/>
          <w:sz w:val="16"/>
          <w:szCs w:val="16"/>
        </w:rPr>
        <w:t>PODPISANY* / PODPISANI*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sz w:val="16"/>
          <w:szCs w:val="16"/>
        </w:rPr>
        <w:t>działaj</w:t>
      </w:r>
      <w:r w:rsidRPr="004B6EDC">
        <w:rPr>
          <w:rFonts w:ascii="Verdana" w:eastAsia="TimesNewRoman" w:hAnsi="Verdana" w:cs="TimesNewRoman"/>
          <w:sz w:val="16"/>
          <w:szCs w:val="16"/>
        </w:rPr>
        <w:t>ą</w:t>
      </w:r>
      <w:r w:rsidRPr="004B6EDC">
        <w:rPr>
          <w:rFonts w:ascii="Verdana" w:hAnsi="Verdana"/>
          <w:sz w:val="16"/>
          <w:szCs w:val="16"/>
        </w:rPr>
        <w:t>c</w:t>
      </w:r>
      <w:proofErr w:type="gramEnd"/>
      <w:r w:rsidRPr="004B6EDC">
        <w:rPr>
          <w:rFonts w:ascii="Verdana" w:hAnsi="Verdana"/>
          <w:sz w:val="16"/>
          <w:szCs w:val="16"/>
        </w:rPr>
        <w:t xml:space="preserve"> w imieniu i na rzecz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rPr>
          <w:rFonts w:ascii="Verdana" w:hAnsi="Verdana"/>
          <w:sz w:val="16"/>
          <w:szCs w:val="16"/>
        </w:rPr>
      </w:pPr>
      <w:r w:rsidRPr="004B6EDC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......................................................................................................................................................</w:t>
      </w:r>
    </w:p>
    <w:p w:rsidR="00185FD5" w:rsidRPr="004B6EDC" w:rsidRDefault="00185FD5" w:rsidP="00185FD5">
      <w:pPr>
        <w:autoSpaceDE w:val="0"/>
        <w:autoSpaceDN w:val="0"/>
        <w:adjustRightInd w:val="0"/>
        <w:spacing w:line="360" w:lineRule="auto"/>
        <w:jc w:val="center"/>
        <w:rPr>
          <w:rFonts w:ascii="Verdana" w:hAnsi="Verdana"/>
          <w:b/>
          <w:bCs/>
          <w:i/>
          <w:iCs/>
          <w:sz w:val="16"/>
          <w:szCs w:val="16"/>
        </w:rPr>
      </w:pPr>
      <w:r w:rsidRPr="004B6EDC">
        <w:rPr>
          <w:rFonts w:ascii="Verdana" w:hAnsi="Verdana"/>
          <w:i/>
          <w:iCs/>
          <w:sz w:val="16"/>
          <w:szCs w:val="16"/>
        </w:rPr>
        <w:t>(nazwa (firma) i dokładny adres wykonawcy/wykonawców)</w:t>
      </w:r>
      <w:r w:rsidRPr="004B6EDC">
        <w:rPr>
          <w:rFonts w:ascii="Verdana" w:hAnsi="Verdana"/>
          <w:b/>
          <w:bCs/>
          <w:i/>
          <w:iCs/>
          <w:sz w:val="16"/>
          <w:szCs w:val="16"/>
        </w:rPr>
        <w:t>**</w:t>
      </w:r>
    </w:p>
    <w:p w:rsidR="00185FD5" w:rsidRPr="004B6EDC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</w:rPr>
      </w:pPr>
      <w:proofErr w:type="gramStart"/>
      <w:r w:rsidRPr="004B6EDC">
        <w:rPr>
          <w:rFonts w:ascii="Verdana" w:hAnsi="Verdana"/>
          <w:b/>
          <w:bCs/>
          <w:sz w:val="16"/>
          <w:szCs w:val="16"/>
        </w:rPr>
        <w:t xml:space="preserve">NIP </w:t>
      </w:r>
      <w:r w:rsidRPr="004B6EDC">
        <w:rPr>
          <w:rFonts w:ascii="Verdana" w:hAnsi="Verdana"/>
          <w:sz w:val="16"/>
          <w:szCs w:val="16"/>
        </w:rPr>
        <w:t>.................................................</w:t>
      </w:r>
      <w:proofErr w:type="gramEnd"/>
      <w:r w:rsidRPr="004B6EDC">
        <w:rPr>
          <w:rFonts w:ascii="Verdana" w:hAnsi="Verdana"/>
          <w:sz w:val="16"/>
          <w:szCs w:val="16"/>
        </w:rPr>
        <w:t>...........</w:t>
      </w:r>
    </w:p>
    <w:p w:rsidR="00185FD5" w:rsidRPr="00F473EB" w:rsidRDefault="00185FD5" w:rsidP="00185FD5">
      <w:pPr>
        <w:autoSpaceDE w:val="0"/>
        <w:autoSpaceDN w:val="0"/>
        <w:adjustRightInd w:val="0"/>
        <w:spacing w:line="480" w:lineRule="auto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REGON 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telefon: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 xml:space="preserve">faks. </w:t>
      </w:r>
      <w:r w:rsidRPr="00F473EB">
        <w:rPr>
          <w:rFonts w:ascii="Verdana" w:hAnsi="Verdana"/>
          <w:sz w:val="16"/>
          <w:szCs w:val="16"/>
          <w:lang w:val="sv-SE"/>
        </w:rPr>
        <w:t xml:space="preserve">.................................. </w:t>
      </w:r>
      <w:r w:rsidRPr="00F473EB">
        <w:rPr>
          <w:rFonts w:ascii="Verdana" w:hAnsi="Verdana"/>
          <w:b/>
          <w:bCs/>
          <w:sz w:val="16"/>
          <w:szCs w:val="16"/>
          <w:lang w:val="sv-SE"/>
        </w:rPr>
        <w:t>e-mail:</w:t>
      </w:r>
      <w:r w:rsidRPr="00F473EB">
        <w:rPr>
          <w:rFonts w:ascii="Verdana" w:hAnsi="Verdana"/>
          <w:sz w:val="16"/>
          <w:szCs w:val="16"/>
          <w:lang w:val="sv-SE"/>
        </w:rPr>
        <w:t>.............................................</w:t>
      </w:r>
    </w:p>
    <w:p w:rsidR="00185FD5" w:rsidRPr="00F473EB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  <w:lang w:val="sv-SE"/>
        </w:rPr>
      </w:pPr>
    </w:p>
    <w:p w:rsidR="00185FD5" w:rsidRPr="00A263C1" w:rsidRDefault="00185FD5" w:rsidP="00185FD5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UWAGA</w:t>
      </w:r>
      <w:r w:rsidRPr="00A263C1">
        <w:rPr>
          <w:rFonts w:ascii="Verdana" w:hAnsi="Verdana"/>
          <w:sz w:val="16"/>
          <w:szCs w:val="16"/>
        </w:rPr>
        <w:t xml:space="preserve">; proszę podać czytelny; nr faxu i adres </w:t>
      </w:r>
      <w:proofErr w:type="gramStart"/>
      <w:r w:rsidRPr="00A263C1">
        <w:rPr>
          <w:rFonts w:ascii="Verdana" w:hAnsi="Verdana"/>
          <w:sz w:val="16"/>
          <w:szCs w:val="16"/>
        </w:rPr>
        <w:t>e-mail na który</w:t>
      </w:r>
      <w:proofErr w:type="gramEnd"/>
      <w:r w:rsidRPr="00A263C1">
        <w:rPr>
          <w:rFonts w:ascii="Verdana" w:hAnsi="Verdana"/>
          <w:sz w:val="16"/>
          <w:szCs w:val="16"/>
        </w:rPr>
        <w:t xml:space="preserve"> Wykonawca będzie otrzymywał od Zamawiającego wszystkie informacje związane z prowadzonym postępowaniem dlatego też należy upewnić się, że podany nr faxu i adres e-mailowy funkcjonuje w sposób poprawny.</w:t>
      </w:r>
    </w:p>
    <w:p w:rsidR="00185FD5" w:rsidRPr="00A263C1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344CA9" w:rsidP="00344CA9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344CA9">
        <w:rPr>
          <w:rFonts w:ascii="Verdana" w:hAnsi="Verdana"/>
          <w:b/>
          <w:sz w:val="16"/>
          <w:szCs w:val="16"/>
        </w:rPr>
        <w:t>SKŁADAM* / SKŁADAMY* OFERTĘ</w:t>
      </w:r>
      <w:r w:rsidRPr="00344CA9">
        <w:rPr>
          <w:rFonts w:ascii="Verdana" w:hAnsi="Verdana"/>
          <w:sz w:val="16"/>
          <w:szCs w:val="16"/>
        </w:rPr>
        <w:t xml:space="preserve"> na: „</w:t>
      </w:r>
      <w:r w:rsidRPr="00344CA9">
        <w:rPr>
          <w:rFonts w:ascii="Verdana" w:hAnsi="Verdana"/>
          <w:b/>
          <w:sz w:val="16"/>
          <w:szCs w:val="16"/>
        </w:rPr>
        <w:t xml:space="preserve">Wykonanie w okresie od dnia podpisania </w:t>
      </w:r>
      <w:proofErr w:type="gramStart"/>
      <w:r w:rsidRPr="00344CA9">
        <w:rPr>
          <w:rFonts w:ascii="Verdana" w:hAnsi="Verdana"/>
          <w:b/>
          <w:sz w:val="16"/>
          <w:szCs w:val="16"/>
        </w:rPr>
        <w:t>umowy  do</w:t>
      </w:r>
      <w:proofErr w:type="gramEnd"/>
      <w:r w:rsidRPr="00344CA9">
        <w:rPr>
          <w:rFonts w:ascii="Verdana" w:hAnsi="Verdana"/>
          <w:b/>
          <w:sz w:val="16"/>
          <w:szCs w:val="16"/>
        </w:rPr>
        <w:t xml:space="preserve"> 31.12 2015 </w:t>
      </w:r>
      <w:proofErr w:type="gramStart"/>
      <w:r w:rsidRPr="00344CA9">
        <w:rPr>
          <w:rFonts w:ascii="Verdana" w:hAnsi="Verdana"/>
          <w:b/>
          <w:sz w:val="16"/>
          <w:szCs w:val="16"/>
        </w:rPr>
        <w:t>r</w:t>
      </w:r>
      <w:proofErr w:type="gramEnd"/>
      <w:r w:rsidRPr="00344CA9">
        <w:rPr>
          <w:rFonts w:ascii="Verdana" w:hAnsi="Verdana"/>
          <w:b/>
          <w:sz w:val="16"/>
          <w:szCs w:val="16"/>
        </w:rPr>
        <w:t>., prac z zakresu pozyskania drewna w ekosystemach leśnych Świętokrzyskiego Parku Narodowego</w:t>
      </w:r>
      <w:r>
        <w:rPr>
          <w:rFonts w:ascii="Verdana" w:hAnsi="Verdana"/>
          <w:b/>
          <w:sz w:val="16"/>
          <w:szCs w:val="16"/>
        </w:rPr>
        <w:t>”</w:t>
      </w:r>
      <w:r w:rsidRPr="00344CA9">
        <w:rPr>
          <w:rFonts w:ascii="Verdana" w:hAnsi="Verdana"/>
          <w:b/>
          <w:sz w:val="16"/>
          <w:szCs w:val="16"/>
        </w:rPr>
        <w:t>.</w:t>
      </w:r>
    </w:p>
    <w:p w:rsidR="00185FD5" w:rsidRPr="001005E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OFERUJ</w:t>
      </w:r>
      <w:r w:rsidRPr="001005E0">
        <w:rPr>
          <w:rFonts w:ascii="Verdana" w:hAnsi="Verdana" w:cs="TimesNewRoman,Bold"/>
          <w:b/>
          <w:bCs/>
          <w:sz w:val="16"/>
          <w:szCs w:val="16"/>
        </w:rPr>
        <w:t>Ę</w:t>
      </w:r>
      <w:r w:rsidRPr="001005E0">
        <w:rPr>
          <w:rFonts w:ascii="Verdana" w:hAnsi="Verdana"/>
          <w:b/>
          <w:bCs/>
          <w:sz w:val="16"/>
          <w:szCs w:val="16"/>
        </w:rPr>
        <w:t xml:space="preserve">* / OFERUJEMY* </w:t>
      </w:r>
      <w:r w:rsidRPr="001005E0">
        <w:rPr>
          <w:rFonts w:ascii="Verdana" w:hAnsi="Verdana"/>
          <w:sz w:val="16"/>
          <w:szCs w:val="16"/>
        </w:rPr>
        <w:t xml:space="preserve">wykonanie przedmiotu zamówienia za </w:t>
      </w:r>
      <w:r w:rsidRPr="001005E0">
        <w:rPr>
          <w:rFonts w:ascii="Verdana" w:hAnsi="Verdana"/>
          <w:b/>
          <w:bCs/>
          <w:sz w:val="16"/>
          <w:szCs w:val="16"/>
        </w:rPr>
        <w:t>cen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1005E0">
        <w:rPr>
          <w:rFonts w:ascii="Verdana" w:hAnsi="Verdana"/>
          <w:b/>
          <w:bCs/>
          <w:sz w:val="16"/>
          <w:szCs w:val="16"/>
        </w:rPr>
        <w:t>ryczałtow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>netto ................</w:t>
      </w:r>
      <w:r>
        <w:rPr>
          <w:rFonts w:ascii="Verdana" w:hAnsi="Verdana"/>
          <w:b/>
          <w:bCs/>
          <w:sz w:val="16"/>
          <w:szCs w:val="16"/>
        </w:rPr>
        <w:t>............. 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>zł</w:t>
      </w:r>
      <w:r>
        <w:rPr>
          <w:rFonts w:ascii="Verdana" w:hAnsi="Verdana"/>
          <w:b/>
          <w:bCs/>
          <w:sz w:val="16"/>
          <w:szCs w:val="16"/>
        </w:rPr>
        <w:t> </w:t>
      </w:r>
      <w:r>
        <w:rPr>
          <w:rFonts w:ascii="Verdana" w:hAnsi="Verdana"/>
          <w:sz w:val="16"/>
          <w:szCs w:val="16"/>
        </w:rPr>
        <w:t>(słownie </w:t>
      </w:r>
      <w:proofErr w:type="gramStart"/>
      <w:r>
        <w:rPr>
          <w:rFonts w:ascii="Verdana" w:hAnsi="Verdana"/>
          <w:sz w:val="16"/>
          <w:szCs w:val="16"/>
        </w:rPr>
        <w:t>złotych: ................................................</w:t>
      </w:r>
      <w:proofErr w:type="gramEnd"/>
      <w:r>
        <w:rPr>
          <w:rFonts w:ascii="Verdana" w:hAnsi="Verdana"/>
          <w:sz w:val="16"/>
          <w:szCs w:val="16"/>
        </w:rPr>
        <w:t>.</w:t>
      </w:r>
      <w:r w:rsidRPr="001005E0">
        <w:rPr>
          <w:rFonts w:ascii="Verdana" w:hAnsi="Verdana"/>
          <w:sz w:val="16"/>
          <w:szCs w:val="16"/>
        </w:rPr>
        <w:t>.................................................</w:t>
      </w:r>
      <w:proofErr w:type="gramStart"/>
      <w:r w:rsidRPr="001005E0">
        <w:rPr>
          <w:rFonts w:ascii="Verdana" w:hAnsi="Verdana"/>
          <w:sz w:val="16"/>
          <w:szCs w:val="16"/>
        </w:rPr>
        <w:t>..</w:t>
      </w:r>
      <w:r>
        <w:rPr>
          <w:rFonts w:ascii="Verdana" w:hAnsi="Verdana"/>
          <w:sz w:val="16"/>
          <w:szCs w:val="16"/>
        </w:rPr>
        <w:t xml:space="preserve"> </w:t>
      </w:r>
      <w:r w:rsidR="001E662C">
        <w:rPr>
          <w:rFonts w:ascii="Verdana" w:hAnsi="Verdana"/>
          <w:sz w:val="16"/>
          <w:szCs w:val="16"/>
        </w:rPr>
        <w:t>)</w:t>
      </w:r>
      <w:proofErr w:type="gramEnd"/>
    </w:p>
    <w:p w:rsidR="00185FD5" w:rsidRPr="001005E0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b/>
          <w:bCs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plus podatek od towarów i usług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VAT .......... % </w:t>
      </w:r>
      <w:proofErr w:type="gramEnd"/>
      <w:r w:rsidRPr="001005E0">
        <w:rPr>
          <w:rFonts w:ascii="Verdana" w:hAnsi="Verdana"/>
          <w:sz w:val="16"/>
          <w:szCs w:val="16"/>
        </w:rPr>
        <w:t xml:space="preserve">w </w:t>
      </w:r>
      <w:proofErr w:type="gramStart"/>
      <w:r w:rsidRPr="001005E0">
        <w:rPr>
          <w:rFonts w:ascii="Verdana" w:hAnsi="Verdana"/>
          <w:sz w:val="16"/>
          <w:szCs w:val="16"/>
        </w:rPr>
        <w:t xml:space="preserve">kwocie </w:t>
      </w:r>
      <w:r w:rsidRPr="001005E0">
        <w:rPr>
          <w:rFonts w:ascii="Verdana" w:hAnsi="Verdana"/>
          <w:b/>
          <w:bCs/>
          <w:sz w:val="16"/>
          <w:szCs w:val="16"/>
        </w:rPr>
        <w:t>................</w:t>
      </w:r>
      <w:r>
        <w:rPr>
          <w:rFonts w:ascii="Verdana" w:hAnsi="Verdana"/>
          <w:b/>
          <w:bCs/>
          <w:sz w:val="16"/>
          <w:szCs w:val="16"/>
        </w:rPr>
        <w:t>....</w:t>
      </w:r>
      <w:r w:rsidRPr="001005E0">
        <w:rPr>
          <w:rFonts w:ascii="Verdana" w:hAnsi="Verdana"/>
          <w:b/>
          <w:bCs/>
          <w:sz w:val="16"/>
          <w:szCs w:val="16"/>
        </w:rPr>
        <w:t>........... zł</w:t>
      </w:r>
      <w:proofErr w:type="gramEnd"/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 .....................................</w:t>
      </w:r>
      <w:r>
        <w:rPr>
          <w:rFonts w:ascii="Verdana" w:hAnsi="Verdana"/>
          <w:sz w:val="16"/>
          <w:szCs w:val="16"/>
        </w:rPr>
        <w:t>............</w:t>
      </w:r>
      <w:proofErr w:type="gramEnd"/>
      <w:r>
        <w:rPr>
          <w:rFonts w:ascii="Verdana" w:hAnsi="Verdana"/>
          <w:sz w:val="16"/>
          <w:szCs w:val="16"/>
        </w:rPr>
        <w:t>...</w:t>
      </w:r>
      <w:r w:rsidRPr="001005E0">
        <w:rPr>
          <w:rFonts w:ascii="Verdana" w:hAnsi="Verdana"/>
          <w:sz w:val="16"/>
          <w:szCs w:val="16"/>
        </w:rPr>
        <w:t>...............................................................................</w:t>
      </w:r>
      <w:r>
        <w:rPr>
          <w:rFonts w:ascii="Verdana" w:hAnsi="Verdana"/>
          <w:sz w:val="16"/>
          <w:szCs w:val="16"/>
        </w:rPr>
        <w:t>)</w:t>
      </w:r>
    </w:p>
    <w:p w:rsidR="00B63BBB" w:rsidRPr="001005E0" w:rsidRDefault="00B63BBB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ind w:left="709"/>
        <w:jc w:val="both"/>
        <w:rPr>
          <w:rFonts w:ascii="Verdana" w:hAnsi="Verdana"/>
          <w:sz w:val="16"/>
          <w:szCs w:val="16"/>
        </w:rPr>
      </w:pPr>
      <w:r w:rsidRPr="001005E0">
        <w:rPr>
          <w:rFonts w:ascii="Verdana" w:hAnsi="Verdana"/>
          <w:b/>
          <w:bCs/>
          <w:sz w:val="16"/>
          <w:szCs w:val="16"/>
        </w:rPr>
        <w:t>Warto</w:t>
      </w:r>
      <w:r w:rsidRPr="001005E0">
        <w:rPr>
          <w:rFonts w:ascii="Verdana" w:hAnsi="Verdana" w:cs="TimesNewRoman,Bold"/>
          <w:b/>
          <w:bCs/>
          <w:sz w:val="16"/>
          <w:szCs w:val="16"/>
        </w:rPr>
        <w:t xml:space="preserve">ść </w:t>
      </w:r>
      <w:proofErr w:type="gramStart"/>
      <w:r w:rsidRPr="001005E0">
        <w:rPr>
          <w:rFonts w:ascii="Verdana" w:hAnsi="Verdana"/>
          <w:b/>
          <w:bCs/>
          <w:sz w:val="16"/>
          <w:szCs w:val="16"/>
        </w:rPr>
        <w:t xml:space="preserve">brutto .............................................. </w:t>
      </w:r>
      <w:proofErr w:type="gramEnd"/>
      <w:r w:rsidRPr="001005E0">
        <w:rPr>
          <w:rFonts w:ascii="Verdana" w:hAnsi="Verdana"/>
          <w:b/>
          <w:bCs/>
          <w:sz w:val="16"/>
          <w:szCs w:val="16"/>
        </w:rPr>
        <w:t xml:space="preserve">zł </w:t>
      </w:r>
      <w:r w:rsidRPr="001005E0">
        <w:rPr>
          <w:rFonts w:ascii="Verdana" w:hAnsi="Verdana"/>
          <w:sz w:val="16"/>
          <w:szCs w:val="16"/>
        </w:rPr>
        <w:t xml:space="preserve">(słownie </w:t>
      </w:r>
      <w:proofErr w:type="gramStart"/>
      <w:r w:rsidRPr="001005E0">
        <w:rPr>
          <w:rFonts w:ascii="Verdana" w:hAnsi="Verdana"/>
          <w:sz w:val="16"/>
          <w:szCs w:val="16"/>
        </w:rPr>
        <w:t>złotych: ..................................................</w:t>
      </w:r>
      <w:r>
        <w:rPr>
          <w:rFonts w:ascii="Verdana" w:hAnsi="Verdana"/>
          <w:sz w:val="16"/>
          <w:szCs w:val="16"/>
        </w:rPr>
        <w:t xml:space="preserve"> </w:t>
      </w:r>
      <w:r w:rsidRPr="001005E0">
        <w:rPr>
          <w:rFonts w:ascii="Verdana" w:hAnsi="Verdana"/>
          <w:sz w:val="16"/>
          <w:szCs w:val="16"/>
        </w:rPr>
        <w:t>...............................................</w:t>
      </w:r>
      <w:proofErr w:type="gramEnd"/>
      <w:r w:rsidRPr="001005E0">
        <w:rPr>
          <w:rFonts w:ascii="Verdana" w:hAnsi="Verdana"/>
          <w:sz w:val="16"/>
          <w:szCs w:val="16"/>
        </w:rPr>
        <w:t>....................................................</w:t>
      </w:r>
      <w:r>
        <w:rPr>
          <w:rFonts w:ascii="Verdana" w:hAnsi="Verdana"/>
          <w:sz w:val="16"/>
          <w:szCs w:val="16"/>
        </w:rPr>
        <w:t>.................................................</w:t>
      </w:r>
      <w:r w:rsidRPr="001005E0">
        <w:rPr>
          <w:rFonts w:ascii="Verdana" w:hAnsi="Verdana"/>
          <w:sz w:val="16"/>
          <w:szCs w:val="16"/>
        </w:rPr>
        <w:t>.).</w:t>
      </w:r>
    </w:p>
    <w:p w:rsidR="00185FD5" w:rsidRPr="00726B1A" w:rsidRDefault="00185FD5" w:rsidP="00185FD5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Verdana" w:hAnsi="Verdana"/>
          <w:sz w:val="16"/>
          <w:szCs w:val="16"/>
        </w:rPr>
      </w:pPr>
      <w:r w:rsidRPr="00726B1A">
        <w:rPr>
          <w:rFonts w:ascii="Verdana" w:hAnsi="Verdana"/>
          <w:sz w:val="16"/>
          <w:szCs w:val="16"/>
        </w:rPr>
        <w:t>Oferowana kwota uwzględnia cenę realizacji zamówienia oraz koszt wszystkich nakładów towarzyszących</w:t>
      </w:r>
    </w:p>
    <w:p w:rsidR="00185FD5" w:rsidRPr="00017390" w:rsidRDefault="00185FD5" w:rsidP="00185FD5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 w:rsidRPr="00017390">
        <w:rPr>
          <w:rFonts w:ascii="Verdana" w:hAnsi="Verdana"/>
          <w:b/>
          <w:bCs/>
          <w:sz w:val="16"/>
          <w:szCs w:val="16"/>
        </w:rPr>
        <w:t>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Ę</w:t>
      </w:r>
      <w:r w:rsidRPr="00017390">
        <w:rPr>
          <w:rFonts w:ascii="Verdana" w:hAnsi="Verdana"/>
          <w:b/>
          <w:bCs/>
          <w:sz w:val="16"/>
          <w:szCs w:val="16"/>
        </w:rPr>
        <w:t>* / ZOBOWI</w:t>
      </w:r>
      <w:r w:rsidRPr="00017390">
        <w:rPr>
          <w:rFonts w:ascii="Verdana" w:hAnsi="Verdana" w:cs="TimesNewRoman,Bold"/>
          <w:b/>
          <w:bCs/>
          <w:sz w:val="16"/>
          <w:szCs w:val="16"/>
        </w:rPr>
        <w:t>Ą</w:t>
      </w:r>
      <w:r w:rsidRPr="00017390">
        <w:rPr>
          <w:rFonts w:ascii="Verdana" w:hAnsi="Verdana"/>
          <w:b/>
          <w:bCs/>
          <w:sz w:val="16"/>
          <w:szCs w:val="16"/>
        </w:rPr>
        <w:t>ZUJEMY* SI</w:t>
      </w:r>
      <w:r w:rsidRPr="00017390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017390">
        <w:rPr>
          <w:rFonts w:ascii="Verdana" w:hAnsi="Verdana"/>
          <w:sz w:val="16"/>
          <w:szCs w:val="16"/>
        </w:rPr>
        <w:t xml:space="preserve">do wykonania zamówienia w terminie </w:t>
      </w:r>
      <w:r w:rsidR="00344CA9">
        <w:rPr>
          <w:rFonts w:ascii="Verdana" w:hAnsi="Verdana"/>
          <w:sz w:val="16"/>
          <w:szCs w:val="16"/>
        </w:rPr>
        <w:t xml:space="preserve">do </w:t>
      </w:r>
      <w:r w:rsidR="00344CA9" w:rsidRPr="00B63BBB">
        <w:rPr>
          <w:rFonts w:ascii="Verdana" w:hAnsi="Verdana"/>
          <w:b/>
          <w:sz w:val="16"/>
          <w:szCs w:val="16"/>
        </w:rPr>
        <w:t>31.12</w:t>
      </w:r>
      <w:r w:rsidR="00946724" w:rsidRPr="00B63BBB">
        <w:rPr>
          <w:rFonts w:ascii="Verdana" w:hAnsi="Verdana"/>
          <w:b/>
          <w:sz w:val="16"/>
          <w:szCs w:val="16"/>
        </w:rPr>
        <w:t>.201</w:t>
      </w:r>
      <w:r w:rsidR="00DE6A4A" w:rsidRPr="00B63BBB">
        <w:rPr>
          <w:rFonts w:ascii="Verdana" w:hAnsi="Verdana"/>
          <w:b/>
          <w:sz w:val="16"/>
          <w:szCs w:val="16"/>
        </w:rPr>
        <w:t>5</w:t>
      </w:r>
      <w:r w:rsidR="00DE6A4A">
        <w:rPr>
          <w:rFonts w:ascii="Verdana" w:hAnsi="Verdana"/>
          <w:sz w:val="16"/>
          <w:szCs w:val="16"/>
        </w:rPr>
        <w:t xml:space="preserve"> </w:t>
      </w:r>
      <w:proofErr w:type="gramStart"/>
      <w:r w:rsidR="00DE6A4A">
        <w:rPr>
          <w:rFonts w:ascii="Verdana" w:hAnsi="Verdana"/>
          <w:sz w:val="16"/>
          <w:szCs w:val="16"/>
        </w:rPr>
        <w:t>roku</w:t>
      </w:r>
      <w:proofErr w:type="gramEnd"/>
      <w:r w:rsidR="00DE6A4A">
        <w:rPr>
          <w:rFonts w:ascii="Verdana" w:hAnsi="Verdana"/>
          <w:sz w:val="16"/>
          <w:szCs w:val="16"/>
        </w:rPr>
        <w:t xml:space="preserve">, </w:t>
      </w:r>
      <w:r w:rsidR="00946724">
        <w:rPr>
          <w:rFonts w:ascii="Verdana" w:hAnsi="Verdana"/>
          <w:sz w:val="16"/>
          <w:szCs w:val="16"/>
        </w:rPr>
        <w:t xml:space="preserve"> </w:t>
      </w:r>
    </w:p>
    <w:p w:rsidR="00C63FC6" w:rsidRPr="008D13BE" w:rsidRDefault="00785B7D" w:rsidP="00C63FC6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b/>
          <w:bCs/>
          <w:sz w:val="16"/>
          <w:szCs w:val="16"/>
        </w:rPr>
        <w:t>Składniki ceny:</w:t>
      </w:r>
      <w:r w:rsidR="008D13BE">
        <w:rPr>
          <w:rFonts w:ascii="Verdana" w:hAnsi="Verdana"/>
          <w:b/>
          <w:bCs/>
          <w:sz w:val="16"/>
          <w:szCs w:val="16"/>
        </w:rPr>
        <w:t xml:space="preserve"> </w:t>
      </w:r>
    </w:p>
    <w:p w:rsidR="00344CA9" w:rsidRPr="00173DCB" w:rsidRDefault="00344CA9" w:rsidP="00344CA9">
      <w:pPr>
        <w:rPr>
          <w:b/>
          <w:bCs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43"/>
        <w:gridCol w:w="1134"/>
        <w:gridCol w:w="851"/>
        <w:gridCol w:w="992"/>
        <w:gridCol w:w="992"/>
        <w:gridCol w:w="993"/>
        <w:gridCol w:w="992"/>
      </w:tblGrid>
      <w:tr w:rsidR="00344CA9" w:rsidRPr="00173DCB" w:rsidTr="00897CEE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 xml:space="preserve">Lp.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Zadanie /Obwód Ochrony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Odział lub Obwód Ochronny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Ilość</w:t>
            </w: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Stawka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proofErr w:type="gramStart"/>
            <w:r w:rsidRPr="00173DCB">
              <w:rPr>
                <w:sz w:val="20"/>
              </w:rPr>
              <w:t>netto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Cena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Netto (zł)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Stawka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Brutto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( z VAT)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Cena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Brutto (zł)</w:t>
            </w: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( z VAT)</w:t>
            </w:r>
          </w:p>
        </w:tc>
      </w:tr>
      <w:tr w:rsidR="00344CA9" w:rsidRPr="00173DCB" w:rsidTr="00897CEE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1.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 o</w:t>
            </w:r>
            <w:proofErr w:type="gramEnd"/>
            <w:r w:rsidRPr="00173DCB">
              <w:rPr>
                <w:sz w:val="20"/>
              </w:rPr>
              <w:t xml:space="preserve"> charakterze trzebieży przerębowej mającym na celu odtwarzanie prawidłowej struktury gatunkowej i przestrzennej drzewostanów </w:t>
            </w:r>
            <w:proofErr w:type="spellStart"/>
            <w:r w:rsidRPr="00173DCB">
              <w:rPr>
                <w:sz w:val="20"/>
              </w:rPr>
              <w:t>pogospodarczych</w:t>
            </w:r>
            <w:proofErr w:type="spellEnd"/>
            <w:r w:rsidRPr="00173DCB">
              <w:rPr>
                <w:sz w:val="20"/>
              </w:rPr>
              <w:t xml:space="preserve"> (Kształtowanie Struktury Jedlin, wspomaganie spontanicznych procesów </w:t>
            </w:r>
            <w:proofErr w:type="spellStart"/>
            <w:r w:rsidRPr="00173DCB">
              <w:rPr>
                <w:sz w:val="20"/>
              </w:rPr>
              <w:t>renaturalizacyjnych</w:t>
            </w:r>
            <w:proofErr w:type="spellEnd"/>
            <w:r w:rsidRPr="00173DCB">
              <w:rPr>
                <w:sz w:val="20"/>
              </w:rPr>
              <w:t>), poprzez usuwanie części drzew - jodły pochodzącej ze sztucznych odnowień i pielęgnacji o gospodarczym charakterze.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2a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313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344CA9" w:rsidP="00344CA9">
            <w:pPr>
              <w:rPr>
                <w:sz w:val="20"/>
              </w:rPr>
            </w:pPr>
            <w:r>
              <w:rPr>
                <w:sz w:val="20"/>
              </w:rPr>
              <w:t>…………..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……….. </w:t>
            </w: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344CA9" w:rsidP="00897CEE">
            <w:pPr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344CA9" w:rsidRPr="00173DCB" w:rsidTr="00897CEE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lastRenderedPageBreak/>
              <w:t>2.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6a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400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……..</w:t>
            </w: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  <w:vertAlign w:val="superscript"/>
              </w:rPr>
            </w:pPr>
            <w:proofErr w:type="gramStart"/>
            <w:r>
              <w:rPr>
                <w:sz w:val="20"/>
              </w:rPr>
              <w:t xml:space="preserve">……  </w:t>
            </w:r>
            <w:r w:rsidR="00344CA9" w:rsidRPr="00173DCB">
              <w:rPr>
                <w:sz w:val="20"/>
              </w:rPr>
              <w:t xml:space="preserve"> zł</w:t>
            </w:r>
            <w:proofErr w:type="gramEnd"/>
            <w:r w:rsidR="00344CA9" w:rsidRPr="00173DCB">
              <w:rPr>
                <w:sz w:val="20"/>
              </w:rPr>
              <w:t>/m</w:t>
            </w:r>
            <w:r w:rsidR="00344CA9"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rPr>
                <w:sz w:val="20"/>
              </w:rPr>
            </w:pPr>
            <w:r>
              <w:rPr>
                <w:sz w:val="20"/>
              </w:rPr>
              <w:t>……….</w:t>
            </w:r>
          </w:p>
        </w:tc>
      </w:tr>
      <w:tr w:rsidR="00344CA9" w:rsidRPr="00173DCB" w:rsidTr="00897CEE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</w:t>
            </w:r>
            <w:proofErr w:type="spellStart"/>
            <w:r w:rsidRPr="00173DCB">
              <w:rPr>
                <w:sz w:val="20"/>
              </w:rPr>
              <w:t>Chełmowa</w:t>
            </w:r>
            <w:proofErr w:type="spellEnd"/>
            <w:r w:rsidRPr="00173DCB">
              <w:rPr>
                <w:sz w:val="20"/>
              </w:rPr>
              <w:t xml:space="preserve"> Góra w zabiegu </w:t>
            </w:r>
            <w:proofErr w:type="gramStart"/>
            <w:r w:rsidRPr="00173DCB">
              <w:rPr>
                <w:sz w:val="20"/>
              </w:rPr>
              <w:t>pielęgnacyjnym którego</w:t>
            </w:r>
            <w:proofErr w:type="gramEnd"/>
            <w:r w:rsidRPr="00173DCB">
              <w:rPr>
                <w:sz w:val="20"/>
              </w:rPr>
              <w:t xml:space="preserve"> celem jest kształtowanie widnego lasu poprzez usuwanie części drzew oraz krzewów podszytowych, zmieniających pożądany charakter siedliska. Usuwana będzie część drzew z drzewostanu (głównie jego drugiej warstwy</w:t>
            </w:r>
            <w:proofErr w:type="gramStart"/>
            <w:r w:rsidRPr="00173DCB">
              <w:rPr>
                <w:sz w:val="20"/>
              </w:rPr>
              <w:t>),w</w:t>
            </w:r>
            <w:proofErr w:type="gramEnd"/>
            <w:r w:rsidRPr="00173DCB">
              <w:rPr>
                <w:sz w:val="20"/>
              </w:rPr>
              <w:t xml:space="preserve"> szczególności wywołujących silne ocienienie dna lasu, a także krzewy podszytowe i część młodych drzew wchodzących w skład tej warstwy.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A3l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29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 xml:space="preserve">……. </w:t>
            </w:r>
            <w:proofErr w:type="gramStart"/>
            <w:r w:rsidR="00344CA9" w:rsidRPr="00173DCB">
              <w:rPr>
                <w:sz w:val="20"/>
              </w:rPr>
              <w:t>zł</w:t>
            </w:r>
            <w:proofErr w:type="gramEnd"/>
            <w:r w:rsidR="00344CA9" w:rsidRPr="00173DCB">
              <w:rPr>
                <w:sz w:val="20"/>
              </w:rPr>
              <w:t>/m</w:t>
            </w:r>
            <w:r w:rsidR="00344CA9"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…….</w:t>
            </w:r>
          </w:p>
        </w:tc>
      </w:tr>
      <w:tr w:rsidR="00344CA9" w:rsidRPr="00173DCB" w:rsidTr="00897CEE">
        <w:trPr>
          <w:cantSplit/>
          <w:trHeight w:val="640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  <w:r w:rsidRPr="00173DCB">
              <w:rPr>
                <w:sz w:val="20"/>
              </w:rPr>
              <w:t xml:space="preserve">Pozyskanie drewna w O.O Dąbrowa w zabiegu pielęgnacyjnym którego celem jest kształtowanie mozaikowego charakteru lasu - odsłanianie grup Db, Bk i </w:t>
            </w:r>
            <w:proofErr w:type="spellStart"/>
            <w:proofErr w:type="gramStart"/>
            <w:r w:rsidRPr="00173DCB">
              <w:rPr>
                <w:sz w:val="20"/>
              </w:rPr>
              <w:t>Jd</w:t>
            </w:r>
            <w:proofErr w:type="spellEnd"/>
            <w:r w:rsidRPr="00173DCB">
              <w:rPr>
                <w:sz w:val="20"/>
              </w:rPr>
              <w:t xml:space="preserve">  oraz</w:t>
            </w:r>
            <w:proofErr w:type="gramEnd"/>
            <w:r w:rsidRPr="00173DCB">
              <w:rPr>
                <w:sz w:val="20"/>
              </w:rPr>
              <w:t xml:space="preserve"> innych gatunków rosnących w dolnym piętrze lub wchodzących do górnej warstwy drzewostanu, poprzez usunięcie sosny.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4CA9" w:rsidRPr="00173DCB" w:rsidRDefault="00344CA9" w:rsidP="00897CEE">
            <w:pPr>
              <w:pStyle w:val="Bezodstpw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DCB">
              <w:rPr>
                <w:rFonts w:ascii="Times New Roman" w:hAnsi="Times New Roman"/>
                <w:sz w:val="20"/>
                <w:szCs w:val="20"/>
              </w:rPr>
              <w:t>31a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r w:rsidRPr="00173DCB">
              <w:rPr>
                <w:sz w:val="20"/>
              </w:rPr>
              <w:t>799 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</w:t>
            </w:r>
          </w:p>
          <w:p w:rsidR="00344CA9" w:rsidRPr="00173DCB" w:rsidRDefault="00344CA9" w:rsidP="00897CEE">
            <w:pPr>
              <w:jc w:val="center"/>
              <w:rPr>
                <w:sz w:val="20"/>
                <w:vertAlign w:val="superscript"/>
              </w:rPr>
            </w:pPr>
            <w:proofErr w:type="gramStart"/>
            <w:r w:rsidRPr="00173DCB">
              <w:rPr>
                <w:sz w:val="20"/>
              </w:rPr>
              <w:t>zł</w:t>
            </w:r>
            <w:proofErr w:type="gramEnd"/>
            <w:r w:rsidRPr="00173DCB">
              <w:rPr>
                <w:sz w:val="20"/>
              </w:rPr>
              <w:t>/m</w:t>
            </w:r>
            <w:r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…….</w:t>
            </w:r>
            <w:r w:rsidR="00344CA9" w:rsidRPr="00173DCB">
              <w:rPr>
                <w:sz w:val="20"/>
              </w:rPr>
              <w:t xml:space="preserve"> </w:t>
            </w:r>
            <w:proofErr w:type="gramStart"/>
            <w:r w:rsidR="00344CA9" w:rsidRPr="00173DCB">
              <w:rPr>
                <w:sz w:val="20"/>
              </w:rPr>
              <w:t>zł</w:t>
            </w:r>
            <w:proofErr w:type="gramEnd"/>
            <w:r w:rsidR="00344CA9" w:rsidRPr="00173DCB">
              <w:rPr>
                <w:sz w:val="20"/>
              </w:rPr>
              <w:t>/m</w:t>
            </w:r>
            <w:r w:rsidR="00344CA9" w:rsidRPr="00173DCB">
              <w:rPr>
                <w:sz w:val="20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………..</w:t>
            </w:r>
          </w:p>
        </w:tc>
      </w:tr>
      <w:tr w:rsidR="00344CA9" w:rsidRPr="00173DCB" w:rsidTr="00897CEE">
        <w:trPr>
          <w:cantSplit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sz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rPr>
                <w:b/>
                <w:bCs/>
                <w:sz w:val="20"/>
              </w:rPr>
            </w:pPr>
          </w:p>
          <w:p w:rsidR="00344CA9" w:rsidRPr="00173DCB" w:rsidRDefault="00344CA9" w:rsidP="00897CEE">
            <w:pPr>
              <w:rPr>
                <w:sz w:val="20"/>
              </w:rPr>
            </w:pPr>
            <w:r w:rsidRPr="00173DCB">
              <w:rPr>
                <w:b/>
                <w:bCs/>
                <w:sz w:val="20"/>
              </w:rPr>
              <w:t>Razem kwota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B" w:rsidRDefault="00B63BBB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BB" w:rsidRDefault="00B63BBB" w:rsidP="00897CEE">
            <w:pPr>
              <w:jc w:val="center"/>
              <w:rPr>
                <w:sz w:val="20"/>
              </w:rPr>
            </w:pPr>
          </w:p>
          <w:p w:rsidR="00344CA9" w:rsidRPr="00173DCB" w:rsidRDefault="00B63BBB" w:rsidP="00897C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b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CA9" w:rsidRPr="00173DCB" w:rsidRDefault="00344CA9" w:rsidP="00897CEE">
            <w:pPr>
              <w:jc w:val="center"/>
              <w:rPr>
                <w:sz w:val="20"/>
              </w:rPr>
            </w:pPr>
          </w:p>
          <w:p w:rsidR="00344CA9" w:rsidRPr="00173DCB" w:rsidRDefault="00344CA9" w:rsidP="00897CEE">
            <w:pPr>
              <w:jc w:val="center"/>
              <w:rPr>
                <w:sz w:val="20"/>
              </w:rPr>
            </w:pPr>
            <w:r w:rsidRPr="00173DCB">
              <w:rPr>
                <w:sz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CA9" w:rsidRDefault="00344CA9" w:rsidP="00897CEE">
            <w:pPr>
              <w:jc w:val="center"/>
              <w:rPr>
                <w:b/>
                <w:sz w:val="20"/>
              </w:rPr>
            </w:pPr>
          </w:p>
          <w:p w:rsidR="00B63BBB" w:rsidRPr="00173DCB" w:rsidRDefault="00B63BBB" w:rsidP="00897CEE">
            <w:pPr>
              <w:jc w:val="center"/>
              <w:rPr>
                <w:b/>
                <w:sz w:val="20"/>
              </w:rPr>
            </w:pPr>
          </w:p>
        </w:tc>
      </w:tr>
    </w:tbl>
    <w:p w:rsidR="00344CA9" w:rsidRPr="00173DCB" w:rsidRDefault="00344CA9" w:rsidP="00344CA9">
      <w:pPr>
        <w:rPr>
          <w:sz w:val="20"/>
        </w:rPr>
      </w:pPr>
    </w:p>
    <w:p w:rsidR="00344CA9" w:rsidRPr="00344CA9" w:rsidRDefault="00344CA9" w:rsidP="00344CA9">
      <w:pPr>
        <w:widowControl w:val="0"/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ind w:left="426"/>
        <w:jc w:val="both"/>
        <w:rPr>
          <w:rFonts w:ascii="Verdana" w:hAnsi="Verdana" w:cs="Verdana"/>
          <w:sz w:val="16"/>
          <w:szCs w:val="16"/>
        </w:rPr>
      </w:pPr>
    </w:p>
    <w:p w:rsidR="00344CA9" w:rsidRPr="00F5375B" w:rsidRDefault="00344CA9" w:rsidP="00F5375B">
      <w:pPr>
        <w:pStyle w:val="Akapitzlist"/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b/>
          <w:sz w:val="16"/>
          <w:szCs w:val="16"/>
        </w:rPr>
      </w:pPr>
      <w:r w:rsidRPr="00F5375B">
        <w:rPr>
          <w:rFonts w:ascii="Verdana" w:hAnsi="Verdana" w:cs="Verdana"/>
          <w:b/>
          <w:sz w:val="16"/>
          <w:szCs w:val="16"/>
        </w:rPr>
        <w:t xml:space="preserve">Zamawiający przewiduje możliwość udzielenia zamówień uzupełniających polegających na powtórzeniu prac będących przedmiotem zamówienia stanowiących nie więcej niż 50% wartości zamówienia podstawowego w okresie do 31.12.2015 </w:t>
      </w:r>
      <w:proofErr w:type="gramStart"/>
      <w:r w:rsidRPr="00F5375B">
        <w:rPr>
          <w:rFonts w:ascii="Verdana" w:hAnsi="Verdana" w:cs="Verdana"/>
          <w:b/>
          <w:sz w:val="16"/>
          <w:szCs w:val="16"/>
        </w:rPr>
        <w:t>r</w:t>
      </w:r>
      <w:proofErr w:type="gramEnd"/>
      <w:r w:rsidRPr="00F5375B">
        <w:rPr>
          <w:rFonts w:ascii="Verdana" w:hAnsi="Verdana" w:cs="Verdana"/>
          <w:b/>
          <w:sz w:val="16"/>
          <w:szCs w:val="16"/>
        </w:rPr>
        <w:t>.</w:t>
      </w:r>
    </w:p>
    <w:p w:rsidR="00F5375B" w:rsidRPr="00F5375B" w:rsidRDefault="00F5375B" w:rsidP="00F5375B">
      <w:pPr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contextualSpacing/>
        <w:jc w:val="both"/>
        <w:rPr>
          <w:rFonts w:ascii="Verdana" w:hAnsi="Verdana" w:cs="Verdana"/>
          <w:sz w:val="16"/>
          <w:szCs w:val="16"/>
        </w:rPr>
      </w:pPr>
      <w:r w:rsidRPr="00F5375B">
        <w:rPr>
          <w:rFonts w:ascii="Verdana" w:hAnsi="Verdana" w:cs="Verdana"/>
          <w:sz w:val="16"/>
          <w:szCs w:val="16"/>
        </w:rPr>
        <w:t>Zamawiający nie dopuszcza manipulowania sortymentu WO przekraczających długości transportowych (14m)</w:t>
      </w:r>
    </w:p>
    <w:p w:rsidR="00F5375B" w:rsidRPr="00F5375B" w:rsidRDefault="00F5375B" w:rsidP="00F5375B">
      <w:pPr>
        <w:pStyle w:val="Akapitzlist"/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F5375B">
        <w:rPr>
          <w:rFonts w:ascii="Verdana" w:hAnsi="Verdana" w:cs="Verdana"/>
          <w:sz w:val="16"/>
          <w:szCs w:val="16"/>
        </w:rPr>
        <w:t>Zamawiający nie dopuszcza możliwości wykonywania pozyskania drewna przy użyciu maszyn wielooperacyjnych.</w:t>
      </w:r>
    </w:p>
    <w:p w:rsidR="00344CA9" w:rsidRPr="00F5375B" w:rsidRDefault="00344CA9" w:rsidP="00F5375B">
      <w:pPr>
        <w:pStyle w:val="Akapitzlist"/>
        <w:widowControl w:val="0"/>
        <w:numPr>
          <w:ilvl w:val="1"/>
          <w:numId w:val="8"/>
        </w:numPr>
        <w:tabs>
          <w:tab w:val="left" w:pos="851"/>
          <w:tab w:val="left" w:pos="3119"/>
          <w:tab w:val="left" w:pos="3261"/>
        </w:tabs>
        <w:autoSpaceDE w:val="0"/>
        <w:autoSpaceDN w:val="0"/>
        <w:adjustRightInd w:val="0"/>
        <w:jc w:val="both"/>
        <w:rPr>
          <w:rFonts w:ascii="Verdana" w:hAnsi="Verdana" w:cs="Verdana"/>
          <w:sz w:val="16"/>
          <w:szCs w:val="16"/>
        </w:rPr>
      </w:pPr>
      <w:r w:rsidRPr="00F5375B">
        <w:rPr>
          <w:rFonts w:ascii="Verdana" w:hAnsi="Verdana" w:cs="Verdana"/>
          <w:sz w:val="16"/>
          <w:szCs w:val="16"/>
        </w:rPr>
        <w:t>Wykonawca zobowiązany jest używać oleju biodegradowalnego o parametrze biodegradacji nie gorszym niż 89 %.</w:t>
      </w:r>
    </w:p>
    <w:p w:rsidR="00344CA9" w:rsidRPr="00344CA9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F5375B">
        <w:rPr>
          <w:rFonts w:ascii="Verdana" w:hAnsi="Verdana" w:cs="Verdana"/>
          <w:sz w:val="16"/>
          <w:szCs w:val="16"/>
          <w:lang w:eastAsia="en-US"/>
        </w:rPr>
        <w:t>wymagany</w:t>
      </w:r>
      <w:proofErr w:type="gramEnd"/>
      <w:r w:rsidRPr="00F5375B">
        <w:rPr>
          <w:rFonts w:ascii="Verdana" w:hAnsi="Verdana" w:cs="Verdana"/>
          <w:sz w:val="16"/>
          <w:szCs w:val="16"/>
          <w:lang w:eastAsia="en-US"/>
        </w:rPr>
        <w:t xml:space="preserve"> test biodegradowalności winien być przeprowadzony zgodnie z normą CEC-L- 33-A-94, opracowaną przez</w:t>
      </w:r>
      <w:r w:rsidRPr="00344CA9">
        <w:rPr>
          <w:rFonts w:ascii="Verdana" w:hAnsi="Verdana" w:cs="Verdana"/>
          <w:sz w:val="16"/>
          <w:szCs w:val="16"/>
          <w:lang w:eastAsia="en-US"/>
        </w:rPr>
        <w:t xml:space="preserve"> Europejski Komitet Koordynacyjny do Spraw Badań Smarów i Paliw Silnikowych (CEC-L),</w:t>
      </w:r>
    </w:p>
    <w:p w:rsidR="00344CA9" w:rsidRPr="00344CA9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r w:rsidRPr="00344CA9">
        <w:rPr>
          <w:rFonts w:ascii="Verdana" w:hAnsi="Verdana" w:cs="Verdana"/>
          <w:sz w:val="16"/>
          <w:szCs w:val="16"/>
          <w:lang w:eastAsia="en-US"/>
        </w:rPr>
        <w:t xml:space="preserve">Zamawiający – w przypadku </w:t>
      </w: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wątpliwości co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do stosowanego oleju przez Wykonawcę - zastrzega sobie prawo pobrania próbek stosowanego oleju biodegradowalnego i przekazanie ich do badań laboratoryjnych celem:</w:t>
      </w:r>
    </w:p>
    <w:p w:rsidR="00344CA9" w:rsidRPr="00344CA9" w:rsidRDefault="00344CA9" w:rsidP="00344CA9">
      <w:pPr>
        <w:numPr>
          <w:ilvl w:val="0"/>
          <w:numId w:val="20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przeprowadzenia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badań biodegradacji,</w:t>
      </w:r>
    </w:p>
    <w:p w:rsidR="00344CA9" w:rsidRPr="00344CA9" w:rsidRDefault="00344CA9" w:rsidP="00344CA9">
      <w:pPr>
        <w:numPr>
          <w:ilvl w:val="0"/>
          <w:numId w:val="20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sprawdzenia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parametrów zawartych w karcie charakterystyki preparatu niebezpiecznego.</w:t>
      </w:r>
    </w:p>
    <w:p w:rsidR="00344CA9" w:rsidRPr="00344CA9" w:rsidRDefault="00344CA9" w:rsidP="00344CA9">
      <w:pPr>
        <w:numPr>
          <w:ilvl w:val="0"/>
          <w:numId w:val="19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koszty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badań laboratoryjnych pokryją:</w:t>
      </w:r>
    </w:p>
    <w:p w:rsidR="00344CA9" w:rsidRPr="00344CA9" w:rsidRDefault="00344CA9" w:rsidP="00344CA9">
      <w:pPr>
        <w:numPr>
          <w:ilvl w:val="0"/>
          <w:numId w:val="21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Zamawiający – jeżeli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olej posiada parametry przedstawione w dokumentach,</w:t>
      </w:r>
    </w:p>
    <w:p w:rsidR="00344CA9" w:rsidRPr="00344CA9" w:rsidRDefault="00344CA9" w:rsidP="00344CA9">
      <w:pPr>
        <w:numPr>
          <w:ilvl w:val="0"/>
          <w:numId w:val="21"/>
        </w:numPr>
        <w:autoSpaceDE w:val="0"/>
        <w:autoSpaceDN w:val="0"/>
        <w:adjustRightInd w:val="0"/>
        <w:ind w:left="1134" w:hanging="11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Wykonawca – jeżeli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badany olej posiada parametry niezgodne z przedstawionymi dokumentami.</w:t>
      </w:r>
    </w:p>
    <w:p w:rsidR="00344CA9" w:rsidRPr="00344CA9" w:rsidRDefault="00F5375B" w:rsidP="00F5375B">
      <w:pPr>
        <w:tabs>
          <w:tab w:val="left" w:pos="851"/>
        </w:tabs>
        <w:autoSpaceDE w:val="0"/>
        <w:autoSpaceDN w:val="0"/>
        <w:adjustRightInd w:val="0"/>
        <w:ind w:left="709" w:firstLine="142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 xml:space="preserve">4.5 </w:t>
      </w:r>
      <w:r w:rsidR="00344CA9" w:rsidRPr="00344CA9">
        <w:rPr>
          <w:rFonts w:ascii="Verdana" w:hAnsi="Verdana" w:cs="Verdana"/>
          <w:sz w:val="16"/>
          <w:szCs w:val="16"/>
          <w:lang w:eastAsia="en-US"/>
        </w:rPr>
        <w:t xml:space="preserve">Wykonawca zobowiązany </w:t>
      </w:r>
      <w:proofErr w:type="gramStart"/>
      <w:r w:rsidR="00344CA9" w:rsidRPr="00344CA9">
        <w:rPr>
          <w:rFonts w:ascii="Verdana" w:hAnsi="Verdana" w:cs="Verdana"/>
          <w:sz w:val="16"/>
          <w:szCs w:val="16"/>
          <w:lang w:eastAsia="en-US"/>
        </w:rPr>
        <w:t>jest :</w:t>
      </w:r>
      <w:proofErr w:type="gramEnd"/>
    </w:p>
    <w:p w:rsidR="00344CA9" w:rsidRPr="00344CA9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do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stosowania odpowiedniego wyposażenia osobistego pracowników (odzież robocza, środki ochrony osobistej) zgodnie z zasadami BHP oraz obowiązującymi normami branżowymi (Kodeks pracy – Dz. U. </w:t>
      </w: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1974 r. Nr 24, poz. 141 ze zm., Obwieszczenie Ministra Gospodarki, Pracy i Polityki Społecznej w sprawie ogłoszenia jednolitego tekstu ogłoszenia rozporządzenia </w:t>
      </w:r>
      <w:proofErr w:type="spellStart"/>
      <w:r w:rsidRPr="00344CA9">
        <w:rPr>
          <w:rFonts w:ascii="Verdana" w:hAnsi="Verdana" w:cs="Verdana"/>
          <w:sz w:val="16"/>
          <w:szCs w:val="16"/>
          <w:lang w:eastAsia="en-US"/>
        </w:rPr>
        <w:t>Mistra</w:t>
      </w:r>
      <w:proofErr w:type="spell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Pracy i polityki socjalnej w sprawie ogólnych przepisów bezpieczeństwa i higieny pracy – Dz. U. </w:t>
      </w: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2003 r. Nr 169, poz. 1650 ze zm., Rozporządzenie Ministra Środowiska w sprawie bezpieczeństwa i higieny pracy przy wykonywaniu niektórych prac z zakresu gospodarki leśnej – Dz. U. </w:t>
      </w: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z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2006 r. Nr 161, poz. </w:t>
      </w:r>
      <w:r w:rsidRPr="00344CA9">
        <w:rPr>
          <w:rFonts w:ascii="Verdana" w:hAnsi="Verdana" w:cs="Verdana"/>
          <w:b/>
          <w:bCs/>
          <w:sz w:val="16"/>
          <w:szCs w:val="16"/>
          <w:lang w:eastAsia="en-US"/>
        </w:rPr>
        <w:t>1141</w:t>
      </w:r>
      <w:r w:rsidRPr="00344CA9">
        <w:rPr>
          <w:rFonts w:ascii="Verdana" w:hAnsi="Verdana" w:cs="Verdana"/>
          <w:sz w:val="16"/>
          <w:szCs w:val="16"/>
          <w:lang w:eastAsia="en-US"/>
        </w:rPr>
        <w:t>),</w:t>
      </w:r>
    </w:p>
    <w:p w:rsidR="00344CA9" w:rsidRPr="00344CA9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do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posiadania odpowiednio wyposażonych środków pomocy doraźnej, środków ochrony p.poż. (</w:t>
      </w: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apteczki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>, gaśnice) oraz poinstruowania swoich pracowników o podstawowych zasadach użycia i udzielenia pomocy doraźnej,</w:t>
      </w:r>
    </w:p>
    <w:p w:rsidR="00344CA9" w:rsidRPr="00344CA9" w:rsidRDefault="00344CA9" w:rsidP="00344CA9">
      <w:pPr>
        <w:numPr>
          <w:ilvl w:val="1"/>
          <w:numId w:val="21"/>
        </w:numPr>
        <w:autoSpaceDE w:val="0"/>
        <w:autoSpaceDN w:val="0"/>
        <w:adjustRightInd w:val="0"/>
        <w:ind w:left="1134"/>
        <w:rPr>
          <w:rFonts w:ascii="Verdana" w:hAnsi="Verdana" w:cs="Verdana"/>
          <w:sz w:val="16"/>
          <w:szCs w:val="16"/>
          <w:lang w:eastAsia="en-US"/>
        </w:rPr>
      </w:pPr>
      <w:proofErr w:type="gramStart"/>
      <w:r w:rsidRPr="00344CA9">
        <w:rPr>
          <w:rFonts w:ascii="Verdana" w:hAnsi="Verdana" w:cs="Verdana"/>
          <w:sz w:val="16"/>
          <w:szCs w:val="16"/>
          <w:lang w:eastAsia="en-US"/>
        </w:rPr>
        <w:t>pracownicy</w:t>
      </w:r>
      <w:proofErr w:type="gramEnd"/>
      <w:r w:rsidRPr="00344CA9">
        <w:rPr>
          <w:rFonts w:ascii="Verdana" w:hAnsi="Verdana" w:cs="Verdana"/>
          <w:sz w:val="16"/>
          <w:szCs w:val="16"/>
          <w:lang w:eastAsia="en-US"/>
        </w:rPr>
        <w:t xml:space="preserve"> Wykonawcy mają obowiązek przebywania w kamizelkach odblaskowych koloru pomarańczowego na powierzchniach, na których prowadzone są prace związane z pozyskaniem drewna.</w:t>
      </w:r>
    </w:p>
    <w:p w:rsidR="00344CA9" w:rsidRPr="00344CA9" w:rsidRDefault="00F5375B" w:rsidP="00F5375B">
      <w:pPr>
        <w:tabs>
          <w:tab w:val="left" w:pos="851"/>
        </w:tabs>
        <w:autoSpaceDE w:val="0"/>
        <w:autoSpaceDN w:val="0"/>
        <w:adjustRightInd w:val="0"/>
        <w:ind w:left="851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4</w:t>
      </w:r>
      <w:r w:rsidR="00344CA9" w:rsidRPr="00344CA9">
        <w:rPr>
          <w:rFonts w:ascii="Verdana" w:hAnsi="Verdana" w:cs="Verdana"/>
          <w:sz w:val="16"/>
          <w:szCs w:val="16"/>
          <w:lang w:eastAsia="en-US"/>
        </w:rPr>
        <w:t xml:space="preserve">.6  Z chwilą przystąpienia do </w:t>
      </w:r>
      <w:proofErr w:type="gramStart"/>
      <w:r w:rsidR="00344CA9" w:rsidRPr="00344CA9">
        <w:rPr>
          <w:rFonts w:ascii="Verdana" w:hAnsi="Verdana" w:cs="Verdana"/>
          <w:sz w:val="16"/>
          <w:szCs w:val="16"/>
          <w:lang w:eastAsia="en-US"/>
        </w:rPr>
        <w:t>wykonania  zlecenia</w:t>
      </w:r>
      <w:proofErr w:type="gramEnd"/>
      <w:r w:rsidR="00344CA9" w:rsidRPr="00344CA9">
        <w:rPr>
          <w:rFonts w:ascii="Verdana" w:hAnsi="Verdana" w:cs="Verdana"/>
          <w:sz w:val="16"/>
          <w:szCs w:val="16"/>
          <w:lang w:eastAsia="en-US"/>
        </w:rPr>
        <w:t xml:space="preserve"> odpowiedzialność za całość spraw związanych z bhp, aż do chwili zakończenia prac, przejmuje Wykonawca.</w:t>
      </w:r>
    </w:p>
    <w:p w:rsidR="00344CA9" w:rsidRPr="00344CA9" w:rsidRDefault="00344CA9" w:rsidP="00F5375B">
      <w:pPr>
        <w:tabs>
          <w:tab w:val="left" w:pos="851"/>
        </w:tabs>
        <w:autoSpaceDE w:val="0"/>
        <w:autoSpaceDN w:val="0"/>
        <w:adjustRightInd w:val="0"/>
        <w:ind w:left="851"/>
        <w:rPr>
          <w:rFonts w:ascii="Verdana" w:hAnsi="Verdana" w:cs="Verdana"/>
          <w:sz w:val="16"/>
          <w:szCs w:val="16"/>
          <w:lang w:eastAsia="en-US"/>
        </w:rPr>
      </w:pPr>
      <w:r w:rsidRPr="00344CA9">
        <w:rPr>
          <w:rFonts w:ascii="Verdana" w:hAnsi="Verdana" w:cs="Verdana"/>
          <w:sz w:val="16"/>
          <w:szCs w:val="16"/>
          <w:lang w:eastAsia="en-US"/>
        </w:rPr>
        <w:tab/>
        <w:t xml:space="preserve"> </w:t>
      </w:r>
    </w:p>
    <w:p w:rsidR="00344CA9" w:rsidRPr="00344CA9" w:rsidRDefault="00F5375B" w:rsidP="00F5375B">
      <w:pPr>
        <w:tabs>
          <w:tab w:val="left" w:pos="851"/>
        </w:tabs>
        <w:autoSpaceDE w:val="0"/>
        <w:autoSpaceDN w:val="0"/>
        <w:adjustRightInd w:val="0"/>
        <w:ind w:left="851"/>
        <w:rPr>
          <w:rFonts w:ascii="Verdana" w:hAnsi="Verdana" w:cs="Verdana"/>
          <w:sz w:val="16"/>
          <w:szCs w:val="16"/>
          <w:lang w:eastAsia="en-US"/>
        </w:rPr>
      </w:pPr>
      <w:r>
        <w:rPr>
          <w:rFonts w:ascii="Verdana" w:hAnsi="Verdana" w:cs="Verdana"/>
          <w:sz w:val="16"/>
          <w:szCs w:val="16"/>
          <w:lang w:eastAsia="en-US"/>
        </w:rPr>
        <w:t>4</w:t>
      </w:r>
      <w:r w:rsidR="00344CA9" w:rsidRPr="00344CA9">
        <w:rPr>
          <w:rFonts w:ascii="Verdana" w:hAnsi="Verdana" w:cs="Verdana"/>
          <w:sz w:val="16"/>
          <w:szCs w:val="16"/>
          <w:lang w:eastAsia="en-US"/>
        </w:rPr>
        <w:t>.7  Na powierzchni, na której Wykonawca będzie prowadził prace, gwarantuje się swobodny pobyt pracowników Zamawiającego z przeniesieniem na nich w tym momencie odpowiedzialności za bhp względem ich osoby.</w:t>
      </w:r>
    </w:p>
    <w:p w:rsidR="008D13BE" w:rsidRPr="00B63BBB" w:rsidRDefault="008D13BE" w:rsidP="008D13BE">
      <w:pPr>
        <w:autoSpaceDE w:val="0"/>
        <w:autoSpaceDN w:val="0"/>
        <w:adjustRightInd w:val="0"/>
        <w:spacing w:after="120"/>
        <w:ind w:left="720"/>
        <w:jc w:val="both"/>
        <w:rPr>
          <w:rFonts w:ascii="Verdana" w:hAnsi="Verdana"/>
          <w:sz w:val="16"/>
          <w:szCs w:val="16"/>
        </w:rPr>
      </w:pPr>
    </w:p>
    <w:p w:rsidR="00C63FC6" w:rsidRPr="00B63BBB" w:rsidRDefault="00C63FC6" w:rsidP="00F5375B">
      <w:pPr>
        <w:pStyle w:val="Tekstpodstawowy3"/>
        <w:numPr>
          <w:ilvl w:val="0"/>
          <w:numId w:val="8"/>
        </w:numPr>
        <w:spacing w:after="0"/>
        <w:jc w:val="both"/>
        <w:rPr>
          <w:rFonts w:ascii="Verdana" w:hAnsi="Verdana"/>
          <w:b/>
        </w:rPr>
      </w:pPr>
      <w:bookmarkStart w:id="0" w:name="_GoBack"/>
      <w:bookmarkEnd w:id="0"/>
      <w:r w:rsidRPr="00B63BBB">
        <w:rPr>
          <w:rFonts w:ascii="Verdana" w:hAnsi="Verdana"/>
          <w:b/>
          <w:bCs/>
        </w:rPr>
        <w:t xml:space="preserve">Wykonawca oświadcza, </w:t>
      </w:r>
      <w:proofErr w:type="gramStart"/>
      <w:r w:rsidRPr="00B63BBB">
        <w:rPr>
          <w:rFonts w:ascii="Verdana" w:hAnsi="Verdana"/>
          <w:b/>
          <w:bCs/>
        </w:rPr>
        <w:t xml:space="preserve">ze  </w:t>
      </w:r>
      <w:r w:rsidRPr="00B63BBB">
        <w:rPr>
          <w:rFonts w:ascii="Verdana" w:hAnsi="Verdana"/>
          <w:b/>
        </w:rPr>
        <w:t>dokonał</w:t>
      </w:r>
      <w:proofErr w:type="gramEnd"/>
      <w:r w:rsidRPr="00B63BBB">
        <w:rPr>
          <w:rFonts w:ascii="Verdana" w:hAnsi="Verdana"/>
          <w:b/>
        </w:rPr>
        <w:t xml:space="preserve"> wizji lokalnej terenu w miejscach wykonywania zamówienia.</w:t>
      </w:r>
    </w:p>
    <w:p w:rsidR="002F00CA" w:rsidRPr="00B63BBB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2F00CA" w:rsidRPr="00B63BBB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2F00CA" w:rsidRPr="00B63BBB" w:rsidRDefault="002F00CA" w:rsidP="002F00CA">
      <w:pPr>
        <w:pStyle w:val="Tekstpodstawowy3"/>
        <w:spacing w:after="0"/>
        <w:jc w:val="both"/>
        <w:rPr>
          <w:rFonts w:ascii="Verdana" w:hAnsi="Verdana"/>
          <w:b/>
        </w:rPr>
      </w:pPr>
    </w:p>
    <w:p w:rsidR="00185FD5" w:rsidRPr="002F00CA" w:rsidRDefault="00F57883" w:rsidP="00F5375B">
      <w:pPr>
        <w:pStyle w:val="Tekstpodstawowy3"/>
        <w:numPr>
          <w:ilvl w:val="0"/>
          <w:numId w:val="8"/>
        </w:numPr>
        <w:spacing w:after="0"/>
        <w:jc w:val="both"/>
        <w:rPr>
          <w:rFonts w:ascii="Verdana" w:hAnsi="Verdana"/>
          <w:b/>
          <w:color w:val="000000"/>
        </w:rPr>
      </w:pPr>
      <w:r w:rsidRPr="005C501E">
        <w:rPr>
          <w:rFonts w:ascii="Verdana" w:hAnsi="Verdana"/>
          <w:b/>
          <w:bCs/>
        </w:rPr>
        <w:lastRenderedPageBreak/>
        <w:t>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WIADCZAM* / O</w:t>
      </w:r>
      <w:r w:rsidRPr="005C501E">
        <w:rPr>
          <w:rFonts w:ascii="Verdana" w:hAnsi="Verdana" w:cs="TimesNewRoman,Bold"/>
          <w:b/>
          <w:bCs/>
        </w:rPr>
        <w:t>Ś</w:t>
      </w:r>
      <w:r w:rsidRPr="005C501E">
        <w:rPr>
          <w:rFonts w:ascii="Verdana" w:hAnsi="Verdana"/>
          <w:b/>
          <w:bCs/>
        </w:rPr>
        <w:t>WIADCZAMY*</w:t>
      </w:r>
      <w:r w:rsidRPr="005C501E">
        <w:rPr>
          <w:rFonts w:ascii="Verdana" w:hAnsi="Verdana"/>
        </w:rPr>
        <w:t>,</w:t>
      </w:r>
      <w:r w:rsidR="002F00CA">
        <w:rPr>
          <w:rFonts w:ascii="Verdana" w:hAnsi="Verdana"/>
        </w:rPr>
        <w:t xml:space="preserve"> </w:t>
      </w:r>
      <w:r w:rsidR="00185FD5" w:rsidRPr="002F00CA">
        <w:rPr>
          <w:rFonts w:ascii="Verdana" w:eastAsia="TimesNewRoman" w:hAnsi="Verdana" w:cs="TimesNewRoman"/>
        </w:rPr>
        <w:t>ż</w:t>
      </w:r>
      <w:r w:rsidR="00185FD5" w:rsidRPr="002F00CA">
        <w:rPr>
          <w:rFonts w:ascii="Verdana" w:hAnsi="Verdana"/>
        </w:rPr>
        <w:t xml:space="preserve">e sposób reprezentacji </w:t>
      </w:r>
      <w:r w:rsidR="00185FD5" w:rsidRPr="002F00CA">
        <w:rPr>
          <w:rFonts w:ascii="Verdana" w:hAnsi="Verdana"/>
          <w:b/>
          <w:bCs/>
        </w:rPr>
        <w:t xml:space="preserve">spółki*/ konsorcjum* </w:t>
      </w:r>
      <w:r w:rsidR="00185FD5" w:rsidRPr="002F00CA">
        <w:rPr>
          <w:rFonts w:ascii="Verdana" w:hAnsi="Verdana"/>
        </w:rPr>
        <w:t>dla potrzeb realizacji niniejszego zamówienia jest nast</w:t>
      </w:r>
      <w:r w:rsidR="00185FD5" w:rsidRPr="002F00CA">
        <w:rPr>
          <w:rFonts w:ascii="Verdana" w:eastAsia="TimesNewRoman" w:hAnsi="Verdana" w:cs="TimesNewRoman"/>
        </w:rPr>
        <w:t>ę</w:t>
      </w:r>
      <w:r w:rsidR="00185FD5" w:rsidRPr="002F00CA">
        <w:rPr>
          <w:rFonts w:ascii="Verdana" w:hAnsi="Verdana"/>
        </w:rPr>
        <w:t>puj</w:t>
      </w:r>
      <w:r w:rsidR="00185FD5" w:rsidRPr="002F00CA">
        <w:rPr>
          <w:rFonts w:ascii="Verdana" w:eastAsia="TimesNewRoman" w:hAnsi="Verdana" w:cs="TimesNewRoman"/>
        </w:rPr>
        <w:t>ą</w:t>
      </w:r>
      <w:r w:rsidR="00185FD5" w:rsidRPr="002F00CA">
        <w:rPr>
          <w:rFonts w:ascii="Verdana" w:hAnsi="Verdana"/>
        </w:rPr>
        <w:t>cy</w:t>
      </w:r>
      <w:r w:rsidR="00185FD5" w:rsidRPr="002F00CA">
        <w:rPr>
          <w:rFonts w:ascii="Verdana" w:hAnsi="Verdana"/>
          <w:b/>
          <w:bCs/>
        </w:rPr>
        <w:t>***:</w:t>
      </w:r>
    </w:p>
    <w:p w:rsidR="00185FD5" w:rsidRPr="005C501E" w:rsidRDefault="00185FD5" w:rsidP="00185FD5">
      <w:pPr>
        <w:pStyle w:val="Akapitzlist"/>
        <w:jc w:val="both"/>
        <w:rPr>
          <w:rFonts w:ascii="Verdana" w:hAnsi="Verdana"/>
          <w:sz w:val="16"/>
          <w:szCs w:val="16"/>
        </w:rPr>
      </w:pPr>
    </w:p>
    <w:p w:rsidR="00185FD5" w:rsidRPr="005C501E" w:rsidRDefault="00185FD5" w:rsidP="00185FD5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.....................................................................................................................................................</w:t>
      </w:r>
      <w:r>
        <w:rPr>
          <w:rFonts w:ascii="Verdana" w:hAnsi="Verdana"/>
          <w:sz w:val="16"/>
          <w:szCs w:val="16"/>
        </w:rPr>
        <w:t>......</w:t>
      </w:r>
    </w:p>
    <w:p w:rsidR="00185FD5" w:rsidRPr="005C501E" w:rsidRDefault="00185FD5" w:rsidP="00D43A4A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Verdana" w:hAnsi="Verdana"/>
          <w:sz w:val="16"/>
          <w:szCs w:val="16"/>
        </w:rPr>
      </w:pPr>
      <w:r w:rsidRPr="005C501E">
        <w:rPr>
          <w:rFonts w:ascii="Verdana" w:hAnsi="Verdana"/>
          <w:sz w:val="16"/>
          <w:szCs w:val="16"/>
        </w:rPr>
        <w:t>....................................................................................................................................................</w:t>
      </w:r>
      <w:r w:rsidR="00D43A4A">
        <w:rPr>
          <w:rFonts w:ascii="Verdana" w:hAnsi="Verdana"/>
          <w:sz w:val="16"/>
          <w:szCs w:val="16"/>
        </w:rPr>
        <w:t>.......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 xml:space="preserve">...................................., </w:t>
      </w:r>
      <w:proofErr w:type="gramStart"/>
      <w:r w:rsidRPr="00AA2FD9">
        <w:rPr>
          <w:rFonts w:ascii="Verdana" w:hAnsi="Verdana"/>
          <w:sz w:val="16"/>
          <w:szCs w:val="16"/>
        </w:rPr>
        <w:t>dnia ................................ 201</w:t>
      </w:r>
      <w:r w:rsidR="006578A6">
        <w:rPr>
          <w:rFonts w:ascii="Verdana" w:hAnsi="Verdana"/>
          <w:sz w:val="16"/>
          <w:szCs w:val="16"/>
        </w:rPr>
        <w:t>5</w:t>
      </w:r>
      <w:r w:rsidRPr="00AA2FD9">
        <w:rPr>
          <w:rFonts w:ascii="Verdana" w:hAnsi="Verdana"/>
          <w:sz w:val="16"/>
          <w:szCs w:val="16"/>
        </w:rPr>
        <w:t xml:space="preserve"> r</w:t>
      </w:r>
      <w:proofErr w:type="gramEnd"/>
      <w:r w:rsidRPr="00AA2FD9">
        <w:rPr>
          <w:rFonts w:ascii="Verdana" w:hAnsi="Verdana"/>
          <w:sz w:val="16"/>
          <w:szCs w:val="16"/>
        </w:rPr>
        <w:t>.</w:t>
      </w:r>
    </w:p>
    <w:p w:rsidR="00185FD5" w:rsidRDefault="00185FD5" w:rsidP="00185FD5">
      <w:pPr>
        <w:autoSpaceDE w:val="0"/>
        <w:autoSpaceDN w:val="0"/>
        <w:adjustRightInd w:val="0"/>
        <w:rPr>
          <w:rFonts w:ascii="Verdana" w:hAnsi="Verdana"/>
          <w:sz w:val="16"/>
          <w:szCs w:val="16"/>
        </w:rPr>
      </w:pPr>
    </w:p>
    <w:p w:rsidR="00185FD5" w:rsidRPr="00AA2FD9" w:rsidRDefault="00185FD5" w:rsidP="00185FD5">
      <w:pPr>
        <w:autoSpaceDE w:val="0"/>
        <w:autoSpaceDN w:val="0"/>
        <w:adjustRightInd w:val="0"/>
        <w:ind w:left="6237"/>
        <w:rPr>
          <w:rFonts w:ascii="Verdana" w:hAnsi="Verdana"/>
          <w:sz w:val="16"/>
          <w:szCs w:val="16"/>
        </w:rPr>
      </w:pPr>
      <w:r w:rsidRPr="00AA2FD9">
        <w:rPr>
          <w:rFonts w:ascii="Verdana" w:hAnsi="Verdana"/>
          <w:sz w:val="16"/>
          <w:szCs w:val="16"/>
        </w:rPr>
        <w:t>...........................................................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podpis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osoby uprawnionej do składania </w:t>
      </w:r>
    </w:p>
    <w:p w:rsidR="00185FD5" w:rsidRPr="00321A84" w:rsidRDefault="00185FD5" w:rsidP="00185FD5">
      <w:pPr>
        <w:pStyle w:val="Tekstpodstawowy"/>
        <w:ind w:left="6521"/>
        <w:rPr>
          <w:rFonts w:ascii="Verdana" w:hAnsi="Verdana"/>
          <w:bCs/>
          <w:sz w:val="12"/>
          <w:szCs w:val="12"/>
        </w:rPr>
      </w:pPr>
      <w:proofErr w:type="gramStart"/>
      <w:r w:rsidRPr="00321A84">
        <w:rPr>
          <w:rFonts w:ascii="Verdana" w:hAnsi="Verdana"/>
          <w:bCs/>
          <w:sz w:val="12"/>
          <w:szCs w:val="12"/>
        </w:rPr>
        <w:t>oświadczeń</w:t>
      </w:r>
      <w:proofErr w:type="gramEnd"/>
      <w:r w:rsidRPr="00321A84">
        <w:rPr>
          <w:rFonts w:ascii="Verdana" w:hAnsi="Verdana"/>
          <w:bCs/>
          <w:sz w:val="12"/>
          <w:szCs w:val="12"/>
        </w:rPr>
        <w:t xml:space="preserve"> woli w imieniu Wykonawcy)</w:t>
      </w:r>
    </w:p>
    <w:p w:rsidR="00185FD5" w:rsidRPr="00AA2FD9" w:rsidRDefault="00185FD5" w:rsidP="00185FD5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niepotrzebne skre</w:t>
      </w:r>
      <w:r w:rsidRPr="00AA2FD9">
        <w:rPr>
          <w:rFonts w:ascii="Verdana" w:hAnsi="Verdana" w:cs="TimesNewRoman,Bold"/>
          <w:b/>
          <w:bCs/>
          <w:sz w:val="16"/>
          <w:szCs w:val="16"/>
        </w:rPr>
        <w:t>ś</w:t>
      </w:r>
      <w:r w:rsidRPr="00AA2FD9">
        <w:rPr>
          <w:rFonts w:ascii="Verdana" w:hAnsi="Verdana"/>
          <w:b/>
          <w:bCs/>
          <w:sz w:val="16"/>
          <w:szCs w:val="16"/>
        </w:rPr>
        <w:t>li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 w:rsidRPr="00AA2FD9">
        <w:rPr>
          <w:rFonts w:ascii="Verdana" w:hAnsi="Verdana"/>
          <w:b/>
          <w:bCs/>
          <w:sz w:val="16"/>
          <w:szCs w:val="16"/>
        </w:rPr>
        <w:t>,</w:t>
      </w:r>
    </w:p>
    <w:p w:rsidR="00185FD5" w:rsidRPr="00AA2FD9" w:rsidRDefault="00185FD5" w:rsidP="00185FD5">
      <w:pPr>
        <w:autoSpaceDE w:val="0"/>
        <w:autoSpaceDN w:val="0"/>
        <w:adjustRightInd w:val="0"/>
        <w:ind w:left="709" w:hanging="709"/>
        <w:rPr>
          <w:rFonts w:ascii="Verdana" w:hAnsi="Verdana"/>
          <w:b/>
          <w:bCs/>
          <w:sz w:val="16"/>
          <w:szCs w:val="16"/>
        </w:rPr>
      </w:pPr>
      <w:r w:rsidRPr="00AA2FD9">
        <w:rPr>
          <w:rFonts w:ascii="Verdana" w:hAnsi="Verdana"/>
          <w:b/>
          <w:bCs/>
          <w:sz w:val="16"/>
          <w:szCs w:val="16"/>
        </w:rPr>
        <w:t xml:space="preserve">** 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>w przypadku składania oferty przez podmioty wyst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puj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ce wspólnie poda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ć</w:t>
      </w:r>
      <w:r>
        <w:rPr>
          <w:rFonts w:ascii="Verdana" w:hAnsi="Verdana" w:cs="TimesNewRoman,Bold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nazwy (firmy) i dokładne adresy wszystkich wspólników spółki cywilnej</w:t>
      </w:r>
      <w:r w:rsidR="00E80D3B"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członków konsorcjum,</w:t>
      </w:r>
    </w:p>
    <w:p w:rsidR="00FA7332" w:rsidRPr="00171D47" w:rsidRDefault="00185FD5" w:rsidP="00171D47">
      <w:pPr>
        <w:autoSpaceDE w:val="0"/>
        <w:autoSpaceDN w:val="0"/>
        <w:adjustRightInd w:val="0"/>
        <w:rPr>
          <w:rFonts w:ascii="Verdana" w:hAnsi="Verdana"/>
          <w:b/>
          <w:bCs/>
          <w:sz w:val="16"/>
          <w:szCs w:val="16"/>
        </w:rPr>
        <w:sectPr w:rsidR="00FA7332" w:rsidRPr="00171D47" w:rsidSect="00171D47">
          <w:pgSz w:w="11906" w:h="16838"/>
          <w:pgMar w:top="568" w:right="720" w:bottom="284" w:left="720" w:header="708" w:footer="708" w:gutter="0"/>
          <w:cols w:space="708"/>
          <w:docGrid w:linePitch="360"/>
        </w:sectPr>
      </w:pPr>
      <w:r w:rsidRPr="00AA2FD9">
        <w:rPr>
          <w:rFonts w:ascii="Verdana" w:hAnsi="Verdana"/>
          <w:b/>
          <w:bCs/>
          <w:sz w:val="16"/>
          <w:szCs w:val="16"/>
        </w:rPr>
        <w:t>***</w:t>
      </w:r>
      <w:r>
        <w:rPr>
          <w:rFonts w:ascii="Verdana" w:hAnsi="Verdana"/>
          <w:b/>
          <w:bCs/>
          <w:sz w:val="16"/>
          <w:szCs w:val="16"/>
        </w:rPr>
        <w:tab/>
      </w:r>
      <w:r w:rsidRPr="00AA2FD9">
        <w:rPr>
          <w:rFonts w:ascii="Verdana" w:hAnsi="Verdana"/>
          <w:b/>
          <w:bCs/>
          <w:sz w:val="16"/>
          <w:szCs w:val="16"/>
        </w:rPr>
        <w:t xml:space="preserve"> wypełniaj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jedynie przedsi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ę</w:t>
      </w:r>
      <w:r w:rsidRPr="00AA2FD9">
        <w:rPr>
          <w:rFonts w:ascii="Verdana" w:hAnsi="Verdana"/>
          <w:b/>
          <w:bCs/>
          <w:sz w:val="16"/>
          <w:szCs w:val="16"/>
        </w:rPr>
        <w:t>biorcy składaj</w:t>
      </w:r>
      <w:r w:rsidRPr="00AA2FD9">
        <w:rPr>
          <w:rFonts w:ascii="Verdana" w:hAnsi="Verdana" w:cs="TimesNewRoman,Bold"/>
          <w:b/>
          <w:bCs/>
          <w:sz w:val="16"/>
          <w:szCs w:val="16"/>
        </w:rPr>
        <w:t>ą</w:t>
      </w:r>
      <w:r w:rsidRPr="00AA2FD9">
        <w:rPr>
          <w:rFonts w:ascii="Verdana" w:hAnsi="Verdana"/>
          <w:b/>
          <w:bCs/>
          <w:sz w:val="16"/>
          <w:szCs w:val="16"/>
        </w:rPr>
        <w:t>cy wspóln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ą </w:t>
      </w:r>
      <w:r w:rsidRPr="00AA2FD9">
        <w:rPr>
          <w:rFonts w:ascii="Verdana" w:hAnsi="Verdana"/>
          <w:b/>
          <w:bCs/>
          <w:sz w:val="16"/>
          <w:szCs w:val="16"/>
        </w:rPr>
        <w:t>ofert</w:t>
      </w:r>
      <w:r w:rsidRPr="00AA2FD9">
        <w:rPr>
          <w:rFonts w:ascii="Verdana" w:hAnsi="Verdana" w:cs="TimesNewRoman,Bold"/>
          <w:b/>
          <w:bCs/>
          <w:sz w:val="16"/>
          <w:szCs w:val="16"/>
        </w:rPr>
        <w:t xml:space="preserve">ę </w:t>
      </w:r>
      <w:r w:rsidRPr="00AA2FD9">
        <w:rPr>
          <w:rFonts w:ascii="Verdana" w:hAnsi="Verdana"/>
          <w:b/>
          <w:bCs/>
          <w:sz w:val="16"/>
          <w:szCs w:val="16"/>
        </w:rPr>
        <w:t>– spółki cywilne</w:t>
      </w:r>
      <w:r>
        <w:rPr>
          <w:rFonts w:ascii="Verdana" w:hAnsi="Verdana"/>
          <w:b/>
          <w:bCs/>
          <w:sz w:val="16"/>
          <w:szCs w:val="16"/>
        </w:rPr>
        <w:t xml:space="preserve"> </w:t>
      </w:r>
      <w:r w:rsidRPr="00AA2FD9">
        <w:rPr>
          <w:rFonts w:ascii="Verdana" w:hAnsi="Verdana"/>
          <w:b/>
          <w:bCs/>
          <w:sz w:val="16"/>
          <w:szCs w:val="16"/>
        </w:rPr>
        <w:t>lub konsorcja.</w:t>
      </w:r>
    </w:p>
    <w:p w:rsidR="009C4781" w:rsidRPr="00A263C1" w:rsidRDefault="009C4781" w:rsidP="00700A93">
      <w:pPr>
        <w:rPr>
          <w:color w:val="FF0000"/>
          <w:sz w:val="16"/>
          <w:szCs w:val="16"/>
        </w:rPr>
      </w:pPr>
    </w:p>
    <w:sectPr w:rsidR="009C4781" w:rsidRPr="00A263C1" w:rsidSect="007F38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05pt;height:12.55pt" o:bullet="t">
        <v:imagedata r:id="rId1" o:title=""/>
      </v:shape>
    </w:pict>
  </w:numPicBullet>
  <w:abstractNum w:abstractNumId="0">
    <w:nsid w:val="048F03EB"/>
    <w:multiLevelType w:val="hybridMultilevel"/>
    <w:tmpl w:val="F118B776"/>
    <w:lvl w:ilvl="0" w:tplc="B61279C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E890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53848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2ECF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80E2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04B2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46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1AC8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5CA2B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A20144D"/>
    <w:multiLevelType w:val="hybridMultilevel"/>
    <w:tmpl w:val="CFDE3566"/>
    <w:lvl w:ilvl="0" w:tplc="F692C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color w:val="auto"/>
        <w:sz w:val="16"/>
        <w:szCs w:val="16"/>
      </w:rPr>
    </w:lvl>
    <w:lvl w:ilvl="1" w:tplc="FCA04B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0BA90365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">
    <w:nsid w:val="0F5F6016"/>
    <w:multiLevelType w:val="multilevel"/>
    <w:tmpl w:val="F7F29C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16C126C3"/>
    <w:multiLevelType w:val="hybridMultilevel"/>
    <w:tmpl w:val="80468740"/>
    <w:lvl w:ilvl="0" w:tplc="0636B0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E6A8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E08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8E0A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E6C6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0443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36B4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E76FE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9D36B8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A877314"/>
    <w:multiLevelType w:val="hybridMultilevel"/>
    <w:tmpl w:val="20EA08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2A8BC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>
    <w:nsid w:val="219E54BA"/>
    <w:multiLevelType w:val="multilevel"/>
    <w:tmpl w:val="E3D052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>
    <w:nsid w:val="234B30A8"/>
    <w:multiLevelType w:val="multilevel"/>
    <w:tmpl w:val="A86CA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4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9">
    <w:nsid w:val="2F8662C0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382D63DE"/>
    <w:multiLevelType w:val="multilevel"/>
    <w:tmpl w:val="1ADA8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1">
    <w:nsid w:val="4E8176CE"/>
    <w:multiLevelType w:val="multilevel"/>
    <w:tmpl w:val="0415001D"/>
    <w:numStyleLink w:val="Styl1"/>
  </w:abstractNum>
  <w:abstractNum w:abstractNumId="12">
    <w:nsid w:val="564D00DC"/>
    <w:multiLevelType w:val="hybridMultilevel"/>
    <w:tmpl w:val="2012A5F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488C8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>
    <w:nsid w:val="642C2F08"/>
    <w:multiLevelType w:val="hybridMultilevel"/>
    <w:tmpl w:val="B5C86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F7FB6"/>
    <w:multiLevelType w:val="hybridMultilevel"/>
    <w:tmpl w:val="3CAAB5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6649E1"/>
    <w:multiLevelType w:val="hybridMultilevel"/>
    <w:tmpl w:val="5DB08F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F77761"/>
    <w:multiLevelType w:val="hybridMultilevel"/>
    <w:tmpl w:val="5134A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456114"/>
    <w:multiLevelType w:val="multilevel"/>
    <w:tmpl w:val="AB440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>
    <w:nsid w:val="786D2EC0"/>
    <w:multiLevelType w:val="multilevel"/>
    <w:tmpl w:val="0415001D"/>
    <w:styleLink w:val="Sty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A33581F"/>
    <w:multiLevelType w:val="hybridMultilevel"/>
    <w:tmpl w:val="AEDE0448"/>
    <w:lvl w:ilvl="0" w:tplc="85D498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C60E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7E3D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F435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A03E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64A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CCEB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2EE8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F06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C22747A"/>
    <w:multiLevelType w:val="hybridMultilevel"/>
    <w:tmpl w:val="E4F6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9"/>
  </w:num>
  <w:num w:numId="4">
    <w:abstractNumId w:val="20"/>
  </w:num>
  <w:num w:numId="5">
    <w:abstractNumId w:val="14"/>
  </w:num>
  <w:num w:numId="6">
    <w:abstractNumId w:val="13"/>
  </w:num>
  <w:num w:numId="7">
    <w:abstractNumId w:val="15"/>
  </w:num>
  <w:num w:numId="8">
    <w:abstractNumId w:val="8"/>
  </w:num>
  <w:num w:numId="9">
    <w:abstractNumId w:val="2"/>
  </w:num>
  <w:num w:numId="10">
    <w:abstractNumId w:val="17"/>
  </w:num>
  <w:num w:numId="11">
    <w:abstractNumId w:val="18"/>
  </w:num>
  <w:num w:numId="12">
    <w:abstractNumId w:val="11"/>
  </w:num>
  <w:num w:numId="13">
    <w:abstractNumId w:val="5"/>
  </w:num>
  <w:num w:numId="14">
    <w:abstractNumId w:val="7"/>
  </w:num>
  <w:num w:numId="15">
    <w:abstractNumId w:val="16"/>
  </w:num>
  <w:num w:numId="16">
    <w:abstractNumId w:val="9"/>
  </w:num>
  <w:num w:numId="17">
    <w:abstractNumId w:val="3"/>
  </w:num>
  <w:num w:numId="18">
    <w:abstractNumId w:val="10"/>
  </w:num>
  <w:num w:numId="19">
    <w:abstractNumId w:val="1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DFB"/>
    <w:rsid w:val="000212F6"/>
    <w:rsid w:val="00061B0F"/>
    <w:rsid w:val="00065FEC"/>
    <w:rsid w:val="00105894"/>
    <w:rsid w:val="00171D47"/>
    <w:rsid w:val="00185FD5"/>
    <w:rsid w:val="001C4D47"/>
    <w:rsid w:val="001E662C"/>
    <w:rsid w:val="00261A12"/>
    <w:rsid w:val="002935CC"/>
    <w:rsid w:val="00294D90"/>
    <w:rsid w:val="002A04F9"/>
    <w:rsid w:val="002F00CA"/>
    <w:rsid w:val="002F46DB"/>
    <w:rsid w:val="00340A31"/>
    <w:rsid w:val="00344CA9"/>
    <w:rsid w:val="00393523"/>
    <w:rsid w:val="003A7A42"/>
    <w:rsid w:val="003D6A62"/>
    <w:rsid w:val="003E157A"/>
    <w:rsid w:val="003F47FA"/>
    <w:rsid w:val="00422C7E"/>
    <w:rsid w:val="004533B7"/>
    <w:rsid w:val="004547E2"/>
    <w:rsid w:val="0046039A"/>
    <w:rsid w:val="004A0791"/>
    <w:rsid w:val="004A1BCB"/>
    <w:rsid w:val="004D759D"/>
    <w:rsid w:val="004E7197"/>
    <w:rsid w:val="004F0566"/>
    <w:rsid w:val="00543410"/>
    <w:rsid w:val="005565BD"/>
    <w:rsid w:val="00573C21"/>
    <w:rsid w:val="00583581"/>
    <w:rsid w:val="00594D84"/>
    <w:rsid w:val="005A69B0"/>
    <w:rsid w:val="00640452"/>
    <w:rsid w:val="00643647"/>
    <w:rsid w:val="006578A6"/>
    <w:rsid w:val="00663C6F"/>
    <w:rsid w:val="00667D5A"/>
    <w:rsid w:val="0068299E"/>
    <w:rsid w:val="00697B26"/>
    <w:rsid w:val="00700A93"/>
    <w:rsid w:val="00711267"/>
    <w:rsid w:val="00750227"/>
    <w:rsid w:val="00784CB9"/>
    <w:rsid w:val="00785B7D"/>
    <w:rsid w:val="007F3892"/>
    <w:rsid w:val="0089095A"/>
    <w:rsid w:val="008A1DC1"/>
    <w:rsid w:val="008D13BE"/>
    <w:rsid w:val="00902B5A"/>
    <w:rsid w:val="009106A4"/>
    <w:rsid w:val="00946724"/>
    <w:rsid w:val="00953A34"/>
    <w:rsid w:val="009B03F8"/>
    <w:rsid w:val="009C4781"/>
    <w:rsid w:val="009C5BFC"/>
    <w:rsid w:val="009F1BB3"/>
    <w:rsid w:val="009F3EF6"/>
    <w:rsid w:val="009F4795"/>
    <w:rsid w:val="00A263C1"/>
    <w:rsid w:val="00A57A04"/>
    <w:rsid w:val="00AB4C11"/>
    <w:rsid w:val="00AF5563"/>
    <w:rsid w:val="00B32F5F"/>
    <w:rsid w:val="00B63BBB"/>
    <w:rsid w:val="00B7522D"/>
    <w:rsid w:val="00B87C6C"/>
    <w:rsid w:val="00B87D2D"/>
    <w:rsid w:val="00BA4ECD"/>
    <w:rsid w:val="00BE1FC5"/>
    <w:rsid w:val="00C308E8"/>
    <w:rsid w:val="00C41A24"/>
    <w:rsid w:val="00C56C5C"/>
    <w:rsid w:val="00C63FC6"/>
    <w:rsid w:val="00C80FA3"/>
    <w:rsid w:val="00C86DFB"/>
    <w:rsid w:val="00C95F84"/>
    <w:rsid w:val="00CF138E"/>
    <w:rsid w:val="00CF3F8E"/>
    <w:rsid w:val="00D43A4A"/>
    <w:rsid w:val="00DC0C3B"/>
    <w:rsid w:val="00DE6A4A"/>
    <w:rsid w:val="00E70BD4"/>
    <w:rsid w:val="00E80D3B"/>
    <w:rsid w:val="00EC1F6D"/>
    <w:rsid w:val="00EC58F4"/>
    <w:rsid w:val="00ED066D"/>
    <w:rsid w:val="00EE2AD8"/>
    <w:rsid w:val="00EF75DA"/>
    <w:rsid w:val="00F052F4"/>
    <w:rsid w:val="00F5375B"/>
    <w:rsid w:val="00F53DAE"/>
    <w:rsid w:val="00F57883"/>
    <w:rsid w:val="00F96EA8"/>
    <w:rsid w:val="00FA7332"/>
    <w:rsid w:val="00F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157A"/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qFormat/>
    <w:rsid w:val="007F3892"/>
    <w:pPr>
      <w:keepNext/>
      <w:spacing w:line="360" w:lineRule="auto"/>
      <w:ind w:right="-426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7F3892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semiHidden/>
    <w:rsid w:val="007F3892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semiHidden/>
    <w:rsid w:val="007F3892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semiHidden/>
    <w:unhideWhenUsed/>
    <w:rsid w:val="007F389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7F3892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semiHidden/>
    <w:unhideWhenUsed/>
    <w:rsid w:val="007F3892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F3892"/>
    <w:pPr>
      <w:ind w:left="720"/>
      <w:contextualSpacing/>
    </w:pPr>
  </w:style>
  <w:style w:type="table" w:styleId="Tabela-Siatka">
    <w:name w:val="Table Grid"/>
    <w:basedOn w:val="Standardowy"/>
    <w:uiPriority w:val="59"/>
    <w:rsid w:val="00FA737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185FD5"/>
    <w:pPr>
      <w:jc w:val="center"/>
    </w:pPr>
    <w:rPr>
      <w:rFonts w:ascii="Times New Roman" w:hAnsi="Times New Roman"/>
      <w:b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185FD5"/>
    <w:rPr>
      <w:rFonts w:ascii="Times New Roman" w:eastAsia="Times New Roman" w:hAnsi="Times New Roman"/>
      <w:b/>
      <w:sz w:val="28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BE1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1FC5"/>
    <w:rPr>
      <w:rFonts w:ascii="Arial" w:eastAsia="Times New Roman" w:hAnsi="Arial"/>
      <w:sz w:val="16"/>
      <w:szCs w:val="16"/>
    </w:rPr>
  </w:style>
  <w:style w:type="numbering" w:customStyle="1" w:styleId="Styl1">
    <w:name w:val="Styl1"/>
    <w:uiPriority w:val="99"/>
    <w:rsid w:val="005A69B0"/>
    <w:pPr>
      <w:numPr>
        <w:numId w:val="11"/>
      </w:numPr>
    </w:pPr>
  </w:style>
  <w:style w:type="paragraph" w:customStyle="1" w:styleId="Bezodstpw1">
    <w:name w:val="Bez odstępów1"/>
    <w:rsid w:val="00344CA9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E5AA-2A9F-4164-A601-D6A83E28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1178</Words>
  <Characters>7071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Świętokrzyski Park Narodowy</Company>
  <LinksUpToDate>false</LinksUpToDate>
  <CharactersWithSpaces>8233</CharactersWithSpaces>
  <SharedDoc>false</SharedDoc>
  <HLinks>
    <vt:vector size="6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mailto:dyrekcja@swietokrzyskipn.org.pl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jakubz</dc:creator>
  <cp:lastModifiedBy>DS</cp:lastModifiedBy>
  <cp:revision>4</cp:revision>
  <cp:lastPrinted>2015-07-28T07:14:00Z</cp:lastPrinted>
  <dcterms:created xsi:type="dcterms:W3CDTF">2015-07-28T10:11:00Z</dcterms:created>
  <dcterms:modified xsi:type="dcterms:W3CDTF">2015-10-07T11:57:00Z</dcterms:modified>
</cp:coreProperties>
</file>