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8" w:rsidRDefault="00761338" w:rsidP="00761338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761338" w:rsidRPr="00C64F5F" w:rsidRDefault="00761338" w:rsidP="00761338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761338" w:rsidRPr="00C64F5F" w:rsidRDefault="00761338" w:rsidP="00761338">
      <w:pPr>
        <w:spacing w:line="360" w:lineRule="auto"/>
        <w:jc w:val="right"/>
        <w:rPr>
          <w:rFonts w:ascii="Lato" w:hAnsi="Lato"/>
          <w:sz w:val="20"/>
        </w:rPr>
      </w:pPr>
    </w:p>
    <w:p w:rsidR="00761338" w:rsidRPr="00616311" w:rsidRDefault="003032D3" w:rsidP="00761338">
      <w:pPr>
        <w:rPr>
          <w:rFonts w:ascii="Lato" w:hAnsi="Lato"/>
          <w:sz w:val="20"/>
        </w:rPr>
      </w:pPr>
      <w:r w:rsidRPr="00616311">
        <w:rPr>
          <w:rFonts w:ascii="Lato" w:hAnsi="Lato"/>
          <w:sz w:val="20"/>
        </w:rPr>
        <w:t>AT.2253.13.2017.ASŁ</w:t>
      </w:r>
    </w:p>
    <w:p w:rsidR="00761338" w:rsidRPr="00C64F5F" w:rsidRDefault="00761338" w:rsidP="00761338">
      <w:pPr>
        <w:spacing w:line="360" w:lineRule="auto"/>
        <w:rPr>
          <w:rFonts w:ascii="Lato" w:hAnsi="Lato"/>
          <w:sz w:val="20"/>
        </w:rPr>
      </w:pPr>
    </w:p>
    <w:p w:rsidR="00761338" w:rsidRPr="00C64F5F" w:rsidRDefault="00761338" w:rsidP="00761338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761338" w:rsidRPr="00C64F5F" w:rsidRDefault="00761338" w:rsidP="00761338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761338" w:rsidRPr="00C64F5F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761338" w:rsidRPr="00C64F5F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61338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761338" w:rsidRDefault="00761338" w:rsidP="00761338">
      <w:pPr>
        <w:jc w:val="both"/>
        <w:rPr>
          <w:rFonts w:ascii="Lato" w:hAnsi="Lato"/>
          <w:b/>
          <w:bCs/>
          <w:sz w:val="20"/>
        </w:rPr>
      </w:pPr>
    </w:p>
    <w:p w:rsidR="00761338" w:rsidRPr="00C64F5F" w:rsidRDefault="00761338" w:rsidP="00761338">
      <w:pPr>
        <w:jc w:val="both"/>
        <w:rPr>
          <w:rFonts w:ascii="Lato" w:hAnsi="Lato"/>
          <w:b/>
          <w:bCs/>
          <w:sz w:val="20"/>
        </w:rPr>
      </w:pPr>
    </w:p>
    <w:p w:rsidR="00761338" w:rsidRPr="00C64F5F" w:rsidRDefault="00761338" w:rsidP="00761338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4567C6" w:rsidRDefault="00761338" w:rsidP="004567C6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 zamów</w:t>
      </w:r>
      <w:r w:rsidR="00616311">
        <w:rPr>
          <w:rFonts w:ascii="Lato" w:hAnsi="Lato"/>
        </w:rPr>
        <w:t>ienia publicznego o wartości do 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</w:p>
    <w:p w:rsidR="004567C6" w:rsidRPr="00616311" w:rsidRDefault="00616311" w:rsidP="004567C6">
      <w:pPr>
        <w:pStyle w:val="Tekstpodstawowy"/>
        <w:rPr>
          <w:rFonts w:ascii="Lato" w:hAnsi="Lato" w:cs="Arial"/>
          <w:b/>
        </w:rPr>
      </w:pPr>
      <w:r>
        <w:rPr>
          <w:rFonts w:ascii="Lato" w:hAnsi="Lato" w:cs="Arial"/>
          <w:b/>
        </w:rPr>
        <w:t>„</w:t>
      </w:r>
      <w:r w:rsidR="004567C6" w:rsidRPr="00616311">
        <w:rPr>
          <w:rFonts w:ascii="Lato" w:hAnsi="Lato" w:cs="Arial"/>
          <w:b/>
        </w:rPr>
        <w:t xml:space="preserve">Wykonaniu remontu okładziny </w:t>
      </w:r>
      <w:r w:rsidR="004567C6" w:rsidRPr="00616311">
        <w:rPr>
          <w:rFonts w:ascii="Lato" w:hAnsi="Lato"/>
          <w:b/>
        </w:rPr>
        <w:t>schodów wejściowych do budynku mieszkalnego osady służbowej w Nowej Słupi wraz z wymianą barierek na schodach, tarasie i balkonie.</w:t>
      </w:r>
      <w:r>
        <w:rPr>
          <w:rFonts w:ascii="Lato" w:hAnsi="Lato"/>
          <w:b/>
        </w:rPr>
        <w:t>”</w:t>
      </w:r>
    </w:p>
    <w:p w:rsidR="004567C6" w:rsidRDefault="004567C6" w:rsidP="00761338">
      <w:pPr>
        <w:pStyle w:val="Tekstpodstawowy"/>
        <w:rPr>
          <w:rFonts w:ascii="Lato" w:hAnsi="Lato" w:cs="Arial"/>
          <w:color w:val="FF0000"/>
        </w:rPr>
      </w:pPr>
    </w:p>
    <w:p w:rsidR="00761338" w:rsidRPr="00C64F5F" w:rsidRDefault="00761338" w:rsidP="00761338">
      <w:pPr>
        <w:pStyle w:val="Tekstpodstawowy"/>
        <w:rPr>
          <w:rFonts w:ascii="Lato" w:hAnsi="Lato" w:cs="Arial"/>
          <w:color w:val="FF000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761338" w:rsidRPr="00C64F5F" w:rsidRDefault="00761338" w:rsidP="00761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761338" w:rsidRPr="00C64F5F" w:rsidRDefault="00761338" w:rsidP="00761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761338" w:rsidRPr="00C64F5F" w:rsidRDefault="00761338" w:rsidP="00761338">
      <w:pPr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3099"/>
      </w:tblGrid>
      <w:tr w:rsidR="00761338" w:rsidRPr="00C64F5F" w:rsidTr="00F442A4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:rsidR="00761338" w:rsidRPr="00C64F5F" w:rsidRDefault="00761338" w:rsidP="00F442A4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4567C6" w:rsidRPr="00C64F5F" w:rsidTr="00616311">
        <w:trPr>
          <w:trHeight w:val="247"/>
        </w:trPr>
        <w:tc>
          <w:tcPr>
            <w:tcW w:w="3261" w:type="dxa"/>
            <w:shd w:val="clear" w:color="auto" w:fill="auto"/>
            <w:vAlign w:val="center"/>
          </w:tcPr>
          <w:p w:rsidR="004567C6" w:rsidRPr="00C64F5F" w:rsidRDefault="004567C6" w:rsidP="004567C6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7C6" w:rsidRPr="00C64F5F" w:rsidRDefault="004567C6" w:rsidP="004567C6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567C6" w:rsidRPr="00C64F5F" w:rsidRDefault="004567C6" w:rsidP="00F442A4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</w:t>
            </w:r>
          </w:p>
        </w:tc>
      </w:tr>
      <w:tr w:rsidR="004567C6" w:rsidRPr="00C64F5F" w:rsidTr="00616311">
        <w:trPr>
          <w:trHeight w:val="581"/>
        </w:trPr>
        <w:tc>
          <w:tcPr>
            <w:tcW w:w="3261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p w:rsidR="00761338" w:rsidRPr="00616311" w:rsidRDefault="00761338" w:rsidP="00616311">
      <w:pPr>
        <w:jc w:val="both"/>
        <w:rPr>
          <w:rFonts w:ascii="Lato" w:hAnsi="Lato"/>
          <w:sz w:val="20"/>
        </w:rPr>
      </w:pPr>
    </w:p>
    <w:p w:rsidR="00761338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616311" w:rsidRDefault="00616311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761338" w:rsidRPr="00C64F5F" w:rsidRDefault="00761338" w:rsidP="00761338">
      <w:pPr>
        <w:spacing w:line="360" w:lineRule="auto"/>
        <w:rPr>
          <w:rFonts w:ascii="Lato" w:hAnsi="Lato"/>
          <w:sz w:val="20"/>
        </w:rPr>
      </w:pPr>
    </w:p>
    <w:p w:rsidR="00DE54D2" w:rsidRDefault="00DE54D2"/>
    <w:sectPr w:rsidR="00DE54D2" w:rsidSect="00DE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1338"/>
    <w:rsid w:val="003032D3"/>
    <w:rsid w:val="004567C6"/>
    <w:rsid w:val="00616311"/>
    <w:rsid w:val="00761338"/>
    <w:rsid w:val="00D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1338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33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3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2017-09-07T08:11:00Z</cp:lastPrinted>
  <dcterms:created xsi:type="dcterms:W3CDTF">2017-09-07T06:33:00Z</dcterms:created>
  <dcterms:modified xsi:type="dcterms:W3CDTF">2017-09-07T08:11:00Z</dcterms:modified>
</cp:coreProperties>
</file>